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24D" w:rsidRDefault="0031124D" w:rsidP="008534D1">
      <w:pPr>
        <w:jc w:val="center"/>
      </w:pPr>
    </w:p>
    <w:p w:rsidR="0031124D" w:rsidRDefault="0031124D" w:rsidP="00884479">
      <w:pPr>
        <w:widowControl w:val="0"/>
        <w:autoSpaceDE w:val="0"/>
        <w:autoSpaceDN w:val="0"/>
        <w:adjustRightInd w:val="0"/>
        <w:jc w:val="center"/>
        <w:rPr>
          <w:rFonts w:ascii="Times New Roman TUR" w:hAnsi="Times New Roman TUR" w:cs="Times New Roman TUR"/>
          <w:b/>
          <w:bCs/>
        </w:rPr>
      </w:pPr>
      <w:smartTag w:uri="urn:schemas-microsoft-com:office:smarttags" w:element="place">
        <w:r>
          <w:rPr>
            <w:rFonts w:ascii="Times New Roman TUR" w:hAnsi="Times New Roman TUR" w:cs="Times New Roman TUR"/>
            <w:b/>
            <w:bCs/>
          </w:rPr>
          <w:t>HARRAN</w:t>
        </w:r>
      </w:smartTag>
      <w:r>
        <w:rPr>
          <w:rFonts w:ascii="Times New Roman TUR" w:hAnsi="Times New Roman TUR" w:cs="Times New Roman TUR"/>
          <w:b/>
          <w:bCs/>
        </w:rPr>
        <w:t xml:space="preserve"> UNI</w:t>
      </w:r>
      <w:r>
        <w:rPr>
          <w:b/>
          <w:bCs/>
        </w:rPr>
        <w:t xml:space="preserve">VERSITY </w:t>
      </w:r>
      <w:r>
        <w:rPr>
          <w:rFonts w:ascii="Times New Roman TUR" w:hAnsi="Times New Roman TUR" w:cs="Times New Roman TUR"/>
          <w:b/>
          <w:bCs/>
        </w:rPr>
        <w:t>FACULTY OF</w:t>
      </w:r>
      <w:r>
        <w:rPr>
          <w:b/>
          <w:bCs/>
        </w:rPr>
        <w:t xml:space="preserve"> </w:t>
      </w:r>
      <w:r>
        <w:rPr>
          <w:rFonts w:ascii="Times New Roman TUR" w:hAnsi="Times New Roman TUR" w:cs="Times New Roman TUR"/>
          <w:b/>
          <w:bCs/>
        </w:rPr>
        <w:t xml:space="preserve">ECONOMICS AND ADMINISTRATIVE SCIENCES DEPARTMENT OF ECONOMICS  </w:t>
      </w:r>
    </w:p>
    <w:p w:rsidR="0031124D" w:rsidRDefault="0031124D" w:rsidP="004D1DC8">
      <w:pPr>
        <w:jc w:val="center"/>
      </w:pPr>
    </w:p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3"/>
        <w:gridCol w:w="6"/>
        <w:gridCol w:w="1169"/>
        <w:gridCol w:w="1152"/>
        <w:gridCol w:w="1149"/>
        <w:gridCol w:w="1084"/>
        <w:gridCol w:w="991"/>
        <w:gridCol w:w="1324"/>
        <w:gridCol w:w="17"/>
      </w:tblGrid>
      <w:tr w:rsidR="0031124D" w:rsidRPr="004B3EBB" w:rsidTr="00153E63">
        <w:trPr>
          <w:trHeight w:val="296"/>
        </w:trPr>
        <w:tc>
          <w:tcPr>
            <w:tcW w:w="3588" w:type="dxa"/>
            <w:gridSpan w:val="3"/>
          </w:tcPr>
          <w:p w:rsidR="0031124D" w:rsidRDefault="0031124D" w:rsidP="00E738D6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ascii="Times New Roman TUR" w:hAnsi="Times New Roman TUR" w:cs="Times New Roman TUR"/>
                <w:b/>
                <w:bCs/>
              </w:rPr>
              <w:t>Name of the Course</w:t>
            </w:r>
          </w:p>
        </w:tc>
        <w:tc>
          <w:tcPr>
            <w:tcW w:w="1152" w:type="dxa"/>
          </w:tcPr>
          <w:p w:rsidR="0031124D" w:rsidRDefault="0031124D" w:rsidP="00E738D6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b/>
                <w:bCs/>
              </w:rPr>
            </w:pPr>
            <w:r>
              <w:rPr>
                <w:rFonts w:ascii="Times New Roman TUR" w:hAnsi="Times New Roman TUR" w:cs="Times New Roman TUR"/>
                <w:b/>
                <w:bCs/>
              </w:rPr>
              <w:t>Code</w:t>
            </w:r>
          </w:p>
        </w:tc>
        <w:tc>
          <w:tcPr>
            <w:tcW w:w="1149" w:type="dxa"/>
          </w:tcPr>
          <w:p w:rsidR="0031124D" w:rsidRDefault="0031124D" w:rsidP="00E738D6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ascii="Times New Roman TUR" w:hAnsi="Times New Roman TUR" w:cs="Times New Roman TUR"/>
                <w:b/>
                <w:bCs/>
              </w:rPr>
              <w:t>Semester</w:t>
            </w:r>
          </w:p>
        </w:tc>
        <w:tc>
          <w:tcPr>
            <w:tcW w:w="1084" w:type="dxa"/>
          </w:tcPr>
          <w:p w:rsidR="0031124D" w:rsidRDefault="0031124D" w:rsidP="00E738D6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b/>
                <w:bCs/>
              </w:rPr>
            </w:pPr>
            <w:r>
              <w:rPr>
                <w:rFonts w:ascii="Times New Roman TUR" w:hAnsi="Times New Roman TUR" w:cs="Times New Roman TUR"/>
                <w:b/>
                <w:bCs/>
              </w:rPr>
              <w:t>T+U</w:t>
            </w:r>
          </w:p>
        </w:tc>
        <w:tc>
          <w:tcPr>
            <w:tcW w:w="991" w:type="dxa"/>
          </w:tcPr>
          <w:p w:rsidR="0031124D" w:rsidRDefault="0031124D" w:rsidP="00E738D6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b/>
                <w:bCs/>
              </w:rPr>
            </w:pPr>
            <w:r>
              <w:rPr>
                <w:rFonts w:ascii="Times New Roman TUR" w:hAnsi="Times New Roman TUR" w:cs="Times New Roman TUR"/>
                <w:b/>
                <w:bCs/>
              </w:rPr>
              <w:t>Credit</w:t>
            </w:r>
          </w:p>
        </w:tc>
        <w:tc>
          <w:tcPr>
            <w:tcW w:w="1341" w:type="dxa"/>
            <w:gridSpan w:val="2"/>
          </w:tcPr>
          <w:p w:rsidR="0031124D" w:rsidRDefault="0031124D" w:rsidP="00E738D6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b/>
                <w:bCs/>
              </w:rPr>
            </w:pPr>
            <w:r>
              <w:rPr>
                <w:rFonts w:ascii="Times New Roman TUR" w:hAnsi="Times New Roman TUR" w:cs="Times New Roman TUR"/>
                <w:b/>
                <w:bCs/>
              </w:rPr>
              <w:t>ACTS</w:t>
            </w:r>
          </w:p>
        </w:tc>
      </w:tr>
      <w:tr w:rsidR="0031124D" w:rsidRPr="004B3EBB" w:rsidTr="00153E63">
        <w:trPr>
          <w:trHeight w:val="310"/>
        </w:trPr>
        <w:tc>
          <w:tcPr>
            <w:tcW w:w="3588" w:type="dxa"/>
            <w:gridSpan w:val="3"/>
          </w:tcPr>
          <w:p w:rsidR="0031124D" w:rsidRPr="00153E63" w:rsidRDefault="0031124D" w:rsidP="00865DB1">
            <w:pPr>
              <w:rPr>
                <w:b/>
              </w:rPr>
            </w:pPr>
            <w:r w:rsidRPr="00153E63">
              <w:rPr>
                <w:b/>
              </w:rPr>
              <w:t>Tax Law</w:t>
            </w:r>
          </w:p>
        </w:tc>
        <w:tc>
          <w:tcPr>
            <w:tcW w:w="1152" w:type="dxa"/>
          </w:tcPr>
          <w:p w:rsidR="0031124D" w:rsidRPr="004B3EBB" w:rsidRDefault="0031124D" w:rsidP="00865DB1">
            <w:pPr>
              <w:jc w:val="center"/>
            </w:pPr>
          </w:p>
        </w:tc>
        <w:tc>
          <w:tcPr>
            <w:tcW w:w="1149" w:type="dxa"/>
          </w:tcPr>
          <w:p w:rsidR="0031124D" w:rsidRPr="004B3EBB" w:rsidRDefault="0031124D" w:rsidP="00865DB1">
            <w:pPr>
              <w:jc w:val="center"/>
            </w:pPr>
          </w:p>
        </w:tc>
        <w:tc>
          <w:tcPr>
            <w:tcW w:w="1084" w:type="dxa"/>
          </w:tcPr>
          <w:p w:rsidR="0031124D" w:rsidRDefault="0031124D" w:rsidP="00722BFD">
            <w:r>
              <w:t>3+0</w:t>
            </w:r>
          </w:p>
        </w:tc>
        <w:tc>
          <w:tcPr>
            <w:tcW w:w="991" w:type="dxa"/>
          </w:tcPr>
          <w:p w:rsidR="0031124D" w:rsidRDefault="0031124D" w:rsidP="00722BFD">
            <w:r>
              <w:t>3</w:t>
            </w:r>
          </w:p>
        </w:tc>
        <w:tc>
          <w:tcPr>
            <w:tcW w:w="1341" w:type="dxa"/>
            <w:gridSpan w:val="2"/>
          </w:tcPr>
          <w:p w:rsidR="0031124D" w:rsidRDefault="0025360D" w:rsidP="00722BFD">
            <w:r>
              <w:t>6</w:t>
            </w:r>
          </w:p>
        </w:tc>
      </w:tr>
      <w:tr w:rsidR="0031124D" w:rsidRPr="004B3EBB" w:rsidTr="00153E63">
        <w:trPr>
          <w:gridAfter w:val="1"/>
          <w:wAfter w:w="17" w:type="dxa"/>
        </w:trPr>
        <w:tc>
          <w:tcPr>
            <w:tcW w:w="2419" w:type="dxa"/>
            <w:gridSpan w:val="2"/>
          </w:tcPr>
          <w:p w:rsidR="0031124D" w:rsidRPr="00153E63" w:rsidRDefault="0031124D" w:rsidP="00E738D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hps"/>
                <w:b/>
              </w:rPr>
              <w:t>Pre</w:t>
            </w:r>
            <w:r w:rsidRPr="00153E63">
              <w:rPr>
                <w:rStyle w:val="hps"/>
                <w:b/>
              </w:rPr>
              <w:t>requisite Courses</w:t>
            </w:r>
          </w:p>
        </w:tc>
        <w:tc>
          <w:tcPr>
            <w:tcW w:w="6869" w:type="dxa"/>
            <w:gridSpan w:val="6"/>
          </w:tcPr>
          <w:p w:rsidR="0031124D" w:rsidRDefault="0031124D" w:rsidP="00E738D6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</w:rPr>
            </w:pPr>
            <w:r>
              <w:rPr>
                <w:rFonts w:ascii="Times New Roman TUR" w:hAnsi="Times New Roman TUR" w:cs="Times New Roman TUR"/>
              </w:rPr>
              <w:t>None</w:t>
            </w:r>
          </w:p>
        </w:tc>
      </w:tr>
      <w:tr w:rsidR="0031124D" w:rsidRPr="004B3EBB" w:rsidTr="00153E63">
        <w:trPr>
          <w:gridAfter w:val="1"/>
          <w:wAfter w:w="17" w:type="dxa"/>
        </w:trPr>
        <w:tc>
          <w:tcPr>
            <w:tcW w:w="2413" w:type="dxa"/>
          </w:tcPr>
          <w:p w:rsidR="0031124D" w:rsidRPr="00153E63" w:rsidRDefault="0031124D" w:rsidP="00E738D6">
            <w:pPr>
              <w:rPr>
                <w:rFonts w:ascii="Verdana" w:hAnsi="Verdana"/>
                <w:b/>
                <w:sz w:val="20"/>
                <w:szCs w:val="20"/>
              </w:rPr>
            </w:pPr>
            <w:r w:rsidRPr="00153E63">
              <w:rPr>
                <w:rFonts w:ascii="Verdana" w:hAnsi="Verdana"/>
                <w:b/>
                <w:sz w:val="20"/>
                <w:szCs w:val="20"/>
              </w:rPr>
              <w:t>Language</w:t>
            </w:r>
          </w:p>
        </w:tc>
        <w:tc>
          <w:tcPr>
            <w:tcW w:w="6875" w:type="dxa"/>
            <w:gridSpan w:val="7"/>
          </w:tcPr>
          <w:p w:rsidR="0031124D" w:rsidRPr="004B3EBB" w:rsidRDefault="0031124D" w:rsidP="00865DB1">
            <w:r>
              <w:t>Turkish</w:t>
            </w:r>
          </w:p>
        </w:tc>
      </w:tr>
      <w:tr w:rsidR="0031124D" w:rsidRPr="004B3EBB" w:rsidTr="00153E63">
        <w:trPr>
          <w:gridAfter w:val="1"/>
          <w:wAfter w:w="17" w:type="dxa"/>
        </w:trPr>
        <w:tc>
          <w:tcPr>
            <w:tcW w:w="2413" w:type="dxa"/>
          </w:tcPr>
          <w:p w:rsidR="0031124D" w:rsidRPr="00153E63" w:rsidRDefault="0031124D" w:rsidP="00E738D6">
            <w:pPr>
              <w:rPr>
                <w:rFonts w:ascii="Verdana" w:hAnsi="Verdana"/>
                <w:b/>
                <w:sz w:val="20"/>
                <w:szCs w:val="20"/>
              </w:rPr>
            </w:pPr>
            <w:r w:rsidRPr="00153E63">
              <w:rPr>
                <w:rFonts w:ascii="Verdana" w:hAnsi="Verdana"/>
                <w:b/>
                <w:sz w:val="20"/>
                <w:szCs w:val="20"/>
              </w:rPr>
              <w:t>Type of the Course</w:t>
            </w:r>
          </w:p>
        </w:tc>
        <w:tc>
          <w:tcPr>
            <w:tcW w:w="6875" w:type="dxa"/>
            <w:gridSpan w:val="7"/>
          </w:tcPr>
          <w:p w:rsidR="0031124D" w:rsidRPr="004B3EBB" w:rsidRDefault="0031124D" w:rsidP="00865DB1">
            <w:r>
              <w:t>Optional</w:t>
            </w:r>
          </w:p>
        </w:tc>
      </w:tr>
      <w:tr w:rsidR="0031124D" w:rsidRPr="004B3EBB" w:rsidTr="00153E63">
        <w:trPr>
          <w:gridAfter w:val="1"/>
          <w:wAfter w:w="17" w:type="dxa"/>
          <w:trHeight w:val="225"/>
        </w:trPr>
        <w:tc>
          <w:tcPr>
            <w:tcW w:w="2413" w:type="dxa"/>
          </w:tcPr>
          <w:p w:rsidR="0031124D" w:rsidRPr="00153E63" w:rsidRDefault="0031124D" w:rsidP="00E738D6">
            <w:pPr>
              <w:rPr>
                <w:rFonts w:ascii="Verdana" w:hAnsi="Verdana"/>
                <w:b/>
                <w:sz w:val="20"/>
                <w:szCs w:val="20"/>
              </w:rPr>
            </w:pPr>
            <w:r w:rsidRPr="00153E63">
              <w:rPr>
                <w:rFonts w:ascii="Verdana" w:hAnsi="Verdana"/>
                <w:b/>
                <w:sz w:val="20"/>
                <w:szCs w:val="20"/>
              </w:rPr>
              <w:t>Coordinator</w:t>
            </w:r>
          </w:p>
        </w:tc>
        <w:tc>
          <w:tcPr>
            <w:tcW w:w="6875" w:type="dxa"/>
            <w:gridSpan w:val="7"/>
          </w:tcPr>
          <w:p w:rsidR="0031124D" w:rsidRPr="004B3EBB" w:rsidRDefault="0031124D" w:rsidP="00865DB1"/>
        </w:tc>
      </w:tr>
      <w:tr w:rsidR="0031124D" w:rsidRPr="004B3EBB" w:rsidTr="00153E63">
        <w:trPr>
          <w:gridAfter w:val="1"/>
          <w:wAfter w:w="17" w:type="dxa"/>
          <w:trHeight w:val="315"/>
        </w:trPr>
        <w:tc>
          <w:tcPr>
            <w:tcW w:w="2413" w:type="dxa"/>
          </w:tcPr>
          <w:p w:rsidR="0031124D" w:rsidRPr="00153E63" w:rsidRDefault="0031124D" w:rsidP="00E738D6">
            <w:pPr>
              <w:rPr>
                <w:rFonts w:ascii="Verdana" w:hAnsi="Verdana"/>
                <w:b/>
                <w:sz w:val="20"/>
                <w:szCs w:val="20"/>
              </w:rPr>
            </w:pPr>
            <w:r w:rsidRPr="00153E63">
              <w:rPr>
                <w:rFonts w:ascii="Verdana" w:hAnsi="Verdana"/>
                <w:b/>
                <w:sz w:val="20"/>
                <w:szCs w:val="20"/>
              </w:rPr>
              <w:t xml:space="preserve">Instructor </w:t>
            </w:r>
          </w:p>
        </w:tc>
        <w:tc>
          <w:tcPr>
            <w:tcW w:w="6875" w:type="dxa"/>
            <w:gridSpan w:val="7"/>
          </w:tcPr>
          <w:p w:rsidR="0031124D" w:rsidRPr="004B3EBB" w:rsidRDefault="0031124D" w:rsidP="00865DB1"/>
        </w:tc>
      </w:tr>
      <w:tr w:rsidR="0031124D" w:rsidRPr="004B3EBB" w:rsidTr="00153E63">
        <w:trPr>
          <w:gridAfter w:val="1"/>
          <w:wAfter w:w="17" w:type="dxa"/>
        </w:trPr>
        <w:tc>
          <w:tcPr>
            <w:tcW w:w="2413" w:type="dxa"/>
          </w:tcPr>
          <w:p w:rsidR="0031124D" w:rsidRPr="00153E63" w:rsidRDefault="0031124D" w:rsidP="00E738D6">
            <w:pPr>
              <w:rPr>
                <w:rFonts w:ascii="Verdana" w:hAnsi="Verdana"/>
                <w:b/>
                <w:sz w:val="20"/>
                <w:szCs w:val="20"/>
              </w:rPr>
            </w:pPr>
            <w:r w:rsidRPr="00153E63">
              <w:rPr>
                <w:rFonts w:ascii="Verdana" w:hAnsi="Verdana"/>
                <w:b/>
                <w:sz w:val="20"/>
                <w:szCs w:val="20"/>
              </w:rPr>
              <w:t>Assistants</w:t>
            </w:r>
          </w:p>
        </w:tc>
        <w:tc>
          <w:tcPr>
            <w:tcW w:w="6875" w:type="dxa"/>
            <w:gridSpan w:val="7"/>
          </w:tcPr>
          <w:p w:rsidR="0031124D" w:rsidRPr="004B3EBB" w:rsidRDefault="0031124D" w:rsidP="00865DB1"/>
        </w:tc>
      </w:tr>
      <w:tr w:rsidR="0031124D" w:rsidRPr="004B3EBB" w:rsidTr="00153E63">
        <w:trPr>
          <w:gridAfter w:val="1"/>
          <w:wAfter w:w="17" w:type="dxa"/>
        </w:trPr>
        <w:tc>
          <w:tcPr>
            <w:tcW w:w="2413" w:type="dxa"/>
          </w:tcPr>
          <w:p w:rsidR="0031124D" w:rsidRPr="00153E63" w:rsidRDefault="0031124D" w:rsidP="00E738D6">
            <w:pPr>
              <w:rPr>
                <w:rFonts w:ascii="Verdana" w:hAnsi="Verdana"/>
                <w:b/>
                <w:sz w:val="20"/>
                <w:szCs w:val="20"/>
              </w:rPr>
            </w:pPr>
            <w:r w:rsidRPr="00153E63">
              <w:rPr>
                <w:rFonts w:ascii="Verdana" w:hAnsi="Verdana"/>
                <w:b/>
                <w:sz w:val="20"/>
                <w:szCs w:val="20"/>
              </w:rPr>
              <w:t>The aim of the course</w:t>
            </w:r>
          </w:p>
        </w:tc>
        <w:tc>
          <w:tcPr>
            <w:tcW w:w="6875" w:type="dxa"/>
            <w:gridSpan w:val="7"/>
          </w:tcPr>
          <w:p w:rsidR="0031124D" w:rsidRPr="004B3EBB" w:rsidRDefault="0031124D" w:rsidP="00865DB1">
            <w:r>
              <w:t>To give information about the extent of Tax Law and its parts</w:t>
            </w:r>
            <w:r w:rsidRPr="004B3EBB">
              <w:t>,</w:t>
            </w:r>
            <w:r>
              <w:t xml:space="preserve"> Taxpayer and knowing who the tax responsibility </w:t>
            </w:r>
            <w:proofErr w:type="spellStart"/>
            <w:r>
              <w:t>is</w:t>
            </w:r>
            <w:proofErr w:type="gramStart"/>
            <w:r>
              <w:t>,the</w:t>
            </w:r>
            <w:proofErr w:type="spellEnd"/>
            <w:proofErr w:type="gramEnd"/>
            <w:r>
              <w:t xml:space="preserve"> stages of the process of tax</w:t>
            </w:r>
            <w:r w:rsidRPr="004B3EBB">
              <w:t xml:space="preserve">, </w:t>
            </w:r>
            <w:r>
              <w:t>the ways of controlling the taxpayers and to remove the tax debt.</w:t>
            </w:r>
          </w:p>
        </w:tc>
      </w:tr>
      <w:tr w:rsidR="0031124D" w:rsidRPr="004B3EBB" w:rsidTr="00153E63">
        <w:trPr>
          <w:gridAfter w:val="1"/>
          <w:wAfter w:w="17" w:type="dxa"/>
        </w:trPr>
        <w:tc>
          <w:tcPr>
            <w:tcW w:w="2413" w:type="dxa"/>
          </w:tcPr>
          <w:p w:rsidR="0031124D" w:rsidRPr="00153E63" w:rsidRDefault="0031124D" w:rsidP="00E738D6">
            <w:pPr>
              <w:ind w:right="-108"/>
              <w:rPr>
                <w:rFonts w:ascii="Verdana" w:hAnsi="Verdana"/>
                <w:b/>
                <w:sz w:val="20"/>
                <w:szCs w:val="20"/>
              </w:rPr>
            </w:pPr>
            <w:r w:rsidRPr="00153E63">
              <w:rPr>
                <w:rFonts w:ascii="Verdana" w:hAnsi="Verdana"/>
                <w:b/>
                <w:sz w:val="20"/>
                <w:szCs w:val="20"/>
              </w:rPr>
              <w:t xml:space="preserve">Learning outcomes </w:t>
            </w:r>
          </w:p>
        </w:tc>
        <w:tc>
          <w:tcPr>
            <w:tcW w:w="6875" w:type="dxa"/>
            <w:gridSpan w:val="7"/>
          </w:tcPr>
          <w:p w:rsidR="0031124D" w:rsidRPr="004B3EBB" w:rsidRDefault="0031124D" w:rsidP="00865DB1">
            <w:r>
              <w:rPr>
                <w:bCs/>
              </w:rPr>
              <w:t>At the end of this course a student</w:t>
            </w:r>
            <w:r w:rsidRPr="004B3EBB">
              <w:rPr>
                <w:bCs/>
              </w:rPr>
              <w:t>;</w:t>
            </w:r>
            <w:r w:rsidRPr="004B3EBB">
              <w:t> </w:t>
            </w:r>
          </w:p>
          <w:p w:rsidR="0031124D" w:rsidRPr="004B3EBB" w:rsidRDefault="0031124D" w:rsidP="00865DB1">
            <w:proofErr w:type="gramStart"/>
            <w:r w:rsidRPr="004B3EBB">
              <w:t>1.</w:t>
            </w:r>
            <w:r>
              <w:t>Able</w:t>
            </w:r>
            <w:proofErr w:type="gramEnd"/>
            <w:r>
              <w:t xml:space="preserve"> to learn Tax Law</w:t>
            </w:r>
            <w:r w:rsidRPr="004B3EBB">
              <w:t xml:space="preserve">, </w:t>
            </w:r>
            <w:r>
              <w:t>its extent and stages</w:t>
            </w:r>
            <w:r w:rsidRPr="004B3EBB">
              <w:t xml:space="preserve">, </w:t>
            </w:r>
            <w:r>
              <w:t>connective and helper sources of Tax Law, using the tax law according to the time and place, and the interpretation of tax law.</w:t>
            </w:r>
            <w:r w:rsidRPr="004B3EBB">
              <w:t xml:space="preserve"> </w:t>
            </w:r>
            <w:r w:rsidRPr="004B3EBB">
              <w:br/>
              <w:t xml:space="preserve">2. </w:t>
            </w:r>
            <w:r>
              <w:t>Able to learn Taxpayers</w:t>
            </w:r>
            <w:r w:rsidRPr="004B3EBB">
              <w:t xml:space="preserve">, </w:t>
            </w:r>
            <w:r>
              <w:t>tax responsibilities</w:t>
            </w:r>
            <w:r w:rsidRPr="004B3EBB">
              <w:t xml:space="preserve">, </w:t>
            </w:r>
            <w:r>
              <w:t>the event that producing tax</w:t>
            </w:r>
            <w:r w:rsidRPr="004B3EBB">
              <w:t>,</w:t>
            </w:r>
            <w:r>
              <w:t xml:space="preserve"> the stages of communication, realization and collections </w:t>
            </w:r>
          </w:p>
          <w:p w:rsidR="0031124D" w:rsidRPr="004B3EBB" w:rsidRDefault="0031124D" w:rsidP="00865DB1">
            <w:r w:rsidRPr="004B3EBB">
              <w:t xml:space="preserve">3. </w:t>
            </w:r>
            <w:r>
              <w:t xml:space="preserve">Obligations that taxpayers must obey </w:t>
            </w:r>
          </w:p>
          <w:p w:rsidR="0031124D" w:rsidRPr="004B3EBB" w:rsidRDefault="0031124D" w:rsidP="00865DB1">
            <w:r w:rsidRPr="004B3EBB">
              <w:t xml:space="preserve">4. </w:t>
            </w:r>
            <w:r>
              <w:t>Able to learn the ways that tax managers control the taxpayers.</w:t>
            </w:r>
          </w:p>
        </w:tc>
      </w:tr>
      <w:tr w:rsidR="0031124D" w:rsidRPr="004B3EBB" w:rsidTr="00153E63">
        <w:trPr>
          <w:gridAfter w:val="1"/>
          <w:wAfter w:w="17" w:type="dxa"/>
        </w:trPr>
        <w:tc>
          <w:tcPr>
            <w:tcW w:w="2413" w:type="dxa"/>
          </w:tcPr>
          <w:p w:rsidR="0031124D" w:rsidRPr="00153E63" w:rsidRDefault="0031124D" w:rsidP="00E738D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53E63">
              <w:rPr>
                <w:b/>
              </w:rPr>
              <w:t>Course content</w:t>
            </w:r>
          </w:p>
        </w:tc>
        <w:tc>
          <w:tcPr>
            <w:tcW w:w="6875" w:type="dxa"/>
            <w:gridSpan w:val="7"/>
          </w:tcPr>
          <w:p w:rsidR="0031124D" w:rsidRPr="004B3EBB" w:rsidRDefault="0031124D" w:rsidP="00865DB1">
            <w:r>
              <w:t>Tax Law and the stages of Tax Law, connective and helper sources</w:t>
            </w:r>
            <w:proofErr w:type="gramStart"/>
            <w:r>
              <w:t xml:space="preserve">, </w:t>
            </w:r>
            <w:r w:rsidRPr="004B3EBB">
              <w:t xml:space="preserve"> </w:t>
            </w:r>
            <w:r>
              <w:t>the</w:t>
            </w:r>
            <w:proofErr w:type="gramEnd"/>
            <w:r>
              <w:t xml:space="preserve"> process of tax, Taxpayers’ duty, the ways that tax managers control the taxpayers, and removing the tax debt.</w:t>
            </w:r>
          </w:p>
        </w:tc>
      </w:tr>
    </w:tbl>
    <w:p w:rsidR="0031124D" w:rsidRPr="004B3EBB" w:rsidRDefault="0031124D" w:rsidP="008534D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2"/>
        <w:gridCol w:w="7746"/>
      </w:tblGrid>
      <w:tr w:rsidR="0031124D" w:rsidRPr="004B3EBB" w:rsidTr="00865DB1">
        <w:trPr>
          <w:trHeight w:val="210"/>
        </w:trPr>
        <w:tc>
          <w:tcPr>
            <w:tcW w:w="1563" w:type="dxa"/>
          </w:tcPr>
          <w:p w:rsidR="0031124D" w:rsidRPr="00BE1E32" w:rsidRDefault="0031124D" w:rsidP="00865DB1">
            <w:pPr>
              <w:rPr>
                <w:b/>
              </w:rPr>
            </w:pPr>
            <w:r w:rsidRPr="00BE1E32">
              <w:rPr>
                <w:b/>
              </w:rPr>
              <w:t>Weeks</w:t>
            </w:r>
          </w:p>
        </w:tc>
        <w:tc>
          <w:tcPr>
            <w:tcW w:w="7905" w:type="dxa"/>
            <w:vAlign w:val="center"/>
          </w:tcPr>
          <w:p w:rsidR="0031124D" w:rsidRPr="00BE1E32" w:rsidRDefault="0031124D" w:rsidP="00865DB1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Topics</w:t>
            </w:r>
          </w:p>
        </w:tc>
      </w:tr>
      <w:tr w:rsidR="0031124D" w:rsidRPr="004B3EBB" w:rsidTr="00865DB1">
        <w:trPr>
          <w:trHeight w:val="243"/>
        </w:trPr>
        <w:tc>
          <w:tcPr>
            <w:tcW w:w="1563" w:type="dxa"/>
          </w:tcPr>
          <w:p w:rsidR="0031124D" w:rsidRPr="004B3EBB" w:rsidRDefault="0031124D" w:rsidP="00865DB1">
            <w:r w:rsidRPr="004B3EBB">
              <w:t>1</w:t>
            </w:r>
          </w:p>
        </w:tc>
        <w:tc>
          <w:tcPr>
            <w:tcW w:w="7905" w:type="dxa"/>
            <w:vAlign w:val="center"/>
          </w:tcPr>
          <w:p w:rsidR="0031124D" w:rsidRPr="004B3EBB" w:rsidRDefault="0031124D" w:rsidP="00865DB1">
            <w:r>
              <w:t>Definition of Tax Law</w:t>
            </w:r>
            <w:r w:rsidRPr="004B3EBB">
              <w:t xml:space="preserve">, </w:t>
            </w:r>
            <w:r>
              <w:t>its extent and the place in Law system</w:t>
            </w:r>
          </w:p>
        </w:tc>
      </w:tr>
      <w:tr w:rsidR="0031124D" w:rsidRPr="004B3EBB" w:rsidTr="00865DB1">
        <w:tc>
          <w:tcPr>
            <w:tcW w:w="1563" w:type="dxa"/>
          </w:tcPr>
          <w:p w:rsidR="0031124D" w:rsidRPr="004B3EBB" w:rsidRDefault="0031124D" w:rsidP="00865DB1">
            <w:r w:rsidRPr="004B3EBB">
              <w:t>2</w:t>
            </w:r>
          </w:p>
        </w:tc>
        <w:tc>
          <w:tcPr>
            <w:tcW w:w="7905" w:type="dxa"/>
            <w:vAlign w:val="center"/>
          </w:tcPr>
          <w:p w:rsidR="0031124D" w:rsidRPr="004B3EBB" w:rsidRDefault="0031124D" w:rsidP="00865DB1">
            <w:r>
              <w:t>The stages of Tax Law</w:t>
            </w:r>
            <w:r w:rsidRPr="004B3EBB">
              <w:t xml:space="preserve"> </w:t>
            </w:r>
          </w:p>
        </w:tc>
      </w:tr>
      <w:tr w:rsidR="0031124D" w:rsidRPr="004B3EBB" w:rsidTr="00865DB1">
        <w:tc>
          <w:tcPr>
            <w:tcW w:w="1563" w:type="dxa"/>
          </w:tcPr>
          <w:p w:rsidR="0031124D" w:rsidRPr="004B3EBB" w:rsidRDefault="0031124D" w:rsidP="00865DB1">
            <w:r w:rsidRPr="004B3EBB">
              <w:t>3</w:t>
            </w:r>
          </w:p>
        </w:tc>
        <w:tc>
          <w:tcPr>
            <w:tcW w:w="7905" w:type="dxa"/>
            <w:vAlign w:val="center"/>
          </w:tcPr>
          <w:p w:rsidR="0031124D" w:rsidRPr="004B3EBB" w:rsidRDefault="0031124D" w:rsidP="00865DB1">
            <w:r>
              <w:t>The sources of Tax Law</w:t>
            </w:r>
            <w:r w:rsidRPr="004B3EBB">
              <w:t xml:space="preserve"> </w:t>
            </w:r>
          </w:p>
        </w:tc>
      </w:tr>
      <w:tr w:rsidR="0031124D" w:rsidRPr="004B3EBB" w:rsidTr="00865DB1">
        <w:tc>
          <w:tcPr>
            <w:tcW w:w="1563" w:type="dxa"/>
          </w:tcPr>
          <w:p w:rsidR="0031124D" w:rsidRPr="004B3EBB" w:rsidRDefault="0031124D" w:rsidP="00865DB1">
            <w:r w:rsidRPr="004B3EBB">
              <w:t>4</w:t>
            </w:r>
          </w:p>
        </w:tc>
        <w:tc>
          <w:tcPr>
            <w:tcW w:w="7905" w:type="dxa"/>
            <w:vAlign w:val="center"/>
          </w:tcPr>
          <w:p w:rsidR="0031124D" w:rsidRPr="004B3EBB" w:rsidRDefault="0031124D" w:rsidP="00865DB1">
            <w:r>
              <w:t>Using the tax laws according to the time and place</w:t>
            </w:r>
          </w:p>
        </w:tc>
      </w:tr>
      <w:tr w:rsidR="0031124D" w:rsidRPr="004B3EBB" w:rsidTr="00865DB1">
        <w:tc>
          <w:tcPr>
            <w:tcW w:w="1563" w:type="dxa"/>
          </w:tcPr>
          <w:p w:rsidR="0031124D" w:rsidRPr="004B3EBB" w:rsidRDefault="0031124D" w:rsidP="00865DB1">
            <w:r w:rsidRPr="004B3EBB">
              <w:t>5</w:t>
            </w:r>
          </w:p>
        </w:tc>
        <w:tc>
          <w:tcPr>
            <w:tcW w:w="7905" w:type="dxa"/>
            <w:vAlign w:val="center"/>
          </w:tcPr>
          <w:p w:rsidR="0031124D" w:rsidRPr="004B3EBB" w:rsidRDefault="0031124D" w:rsidP="00865DB1">
            <w:r>
              <w:t>Interpretation in Tax law</w:t>
            </w:r>
            <w:r w:rsidRPr="004B3EBB">
              <w:t xml:space="preserve"> </w:t>
            </w:r>
          </w:p>
        </w:tc>
      </w:tr>
      <w:tr w:rsidR="0031124D" w:rsidRPr="004B3EBB" w:rsidTr="00865DB1">
        <w:tc>
          <w:tcPr>
            <w:tcW w:w="1563" w:type="dxa"/>
          </w:tcPr>
          <w:p w:rsidR="0031124D" w:rsidRPr="004B3EBB" w:rsidRDefault="0031124D" w:rsidP="00865DB1">
            <w:r w:rsidRPr="004B3EBB">
              <w:t>6</w:t>
            </w:r>
          </w:p>
        </w:tc>
        <w:tc>
          <w:tcPr>
            <w:tcW w:w="7905" w:type="dxa"/>
            <w:vAlign w:val="center"/>
          </w:tcPr>
          <w:p w:rsidR="0031124D" w:rsidRPr="004B3EBB" w:rsidRDefault="0031124D" w:rsidP="00865DB1">
            <w:r>
              <w:t>The times in Tax law</w:t>
            </w:r>
            <w:r w:rsidRPr="004B3EBB">
              <w:t xml:space="preserve"> </w:t>
            </w:r>
          </w:p>
        </w:tc>
      </w:tr>
      <w:tr w:rsidR="0031124D" w:rsidRPr="004B3EBB" w:rsidTr="00865DB1">
        <w:tc>
          <w:tcPr>
            <w:tcW w:w="1563" w:type="dxa"/>
          </w:tcPr>
          <w:p w:rsidR="0031124D" w:rsidRPr="004B3EBB" w:rsidRDefault="0031124D" w:rsidP="00865DB1">
            <w:r w:rsidRPr="004B3EBB">
              <w:t>7</w:t>
            </w:r>
          </w:p>
        </w:tc>
        <w:tc>
          <w:tcPr>
            <w:tcW w:w="7905" w:type="dxa"/>
            <w:vAlign w:val="center"/>
          </w:tcPr>
          <w:p w:rsidR="0031124D" w:rsidRPr="004B3EBB" w:rsidRDefault="0031124D" w:rsidP="00865DB1">
            <w:r>
              <w:t>Midterm</w:t>
            </w:r>
          </w:p>
        </w:tc>
      </w:tr>
      <w:tr w:rsidR="0031124D" w:rsidRPr="004B3EBB" w:rsidTr="00865DB1">
        <w:tc>
          <w:tcPr>
            <w:tcW w:w="1563" w:type="dxa"/>
          </w:tcPr>
          <w:p w:rsidR="0031124D" w:rsidRPr="004B3EBB" w:rsidRDefault="0031124D" w:rsidP="00865DB1">
            <w:r w:rsidRPr="004B3EBB">
              <w:t>8</w:t>
            </w:r>
          </w:p>
        </w:tc>
        <w:tc>
          <w:tcPr>
            <w:tcW w:w="7905" w:type="dxa"/>
            <w:vAlign w:val="center"/>
          </w:tcPr>
          <w:p w:rsidR="0031124D" w:rsidRPr="004B3EBB" w:rsidRDefault="0031124D" w:rsidP="00865DB1">
            <w:r>
              <w:t xml:space="preserve">Taxpayers, tax </w:t>
            </w:r>
            <w:proofErr w:type="spellStart"/>
            <w:r>
              <w:t>responsibles</w:t>
            </w:r>
            <w:proofErr w:type="spellEnd"/>
            <w:r>
              <w:t xml:space="preserve"> and the efficiency in Tax law</w:t>
            </w:r>
          </w:p>
        </w:tc>
      </w:tr>
      <w:tr w:rsidR="0031124D" w:rsidRPr="004B3EBB" w:rsidTr="00865DB1">
        <w:tc>
          <w:tcPr>
            <w:tcW w:w="1563" w:type="dxa"/>
          </w:tcPr>
          <w:p w:rsidR="0031124D" w:rsidRPr="004B3EBB" w:rsidRDefault="0031124D" w:rsidP="00865DB1">
            <w:r w:rsidRPr="004B3EBB">
              <w:t>9</w:t>
            </w:r>
          </w:p>
        </w:tc>
        <w:tc>
          <w:tcPr>
            <w:tcW w:w="7905" w:type="dxa"/>
            <w:vAlign w:val="center"/>
          </w:tcPr>
          <w:p w:rsidR="0031124D" w:rsidRPr="004B3EBB" w:rsidRDefault="0031124D" w:rsidP="00865DB1">
            <w:r>
              <w:t>The process in tax,</w:t>
            </w:r>
            <w:r w:rsidRPr="004B3EBB">
              <w:t xml:space="preserve"> </w:t>
            </w:r>
            <w:r>
              <w:t xml:space="preserve">the event that producing tax, Tax bed and the methods of bed. </w:t>
            </w:r>
            <w:r w:rsidRPr="004B3EBB">
              <w:t xml:space="preserve"> </w:t>
            </w:r>
          </w:p>
        </w:tc>
      </w:tr>
      <w:tr w:rsidR="0031124D" w:rsidRPr="004B3EBB" w:rsidTr="00865DB1">
        <w:tc>
          <w:tcPr>
            <w:tcW w:w="1563" w:type="dxa"/>
          </w:tcPr>
          <w:p w:rsidR="0031124D" w:rsidRPr="004B3EBB" w:rsidRDefault="0031124D" w:rsidP="00865DB1">
            <w:r w:rsidRPr="004B3EBB">
              <w:t>10</w:t>
            </w:r>
          </w:p>
        </w:tc>
        <w:tc>
          <w:tcPr>
            <w:tcW w:w="7905" w:type="dxa"/>
            <w:vAlign w:val="center"/>
          </w:tcPr>
          <w:p w:rsidR="0031124D" w:rsidRPr="004B3EBB" w:rsidRDefault="0031124D" w:rsidP="00865DB1">
            <w:r>
              <w:t xml:space="preserve">Tax </w:t>
            </w:r>
            <w:proofErr w:type="spellStart"/>
            <w:r>
              <w:t>communication,realization</w:t>
            </w:r>
            <w:proofErr w:type="spellEnd"/>
            <w:r>
              <w:t xml:space="preserve"> and its collecting</w:t>
            </w:r>
          </w:p>
        </w:tc>
      </w:tr>
      <w:tr w:rsidR="0031124D" w:rsidRPr="004B3EBB" w:rsidTr="00865DB1">
        <w:tc>
          <w:tcPr>
            <w:tcW w:w="1563" w:type="dxa"/>
          </w:tcPr>
          <w:p w:rsidR="0031124D" w:rsidRPr="004B3EBB" w:rsidRDefault="0031124D" w:rsidP="00865DB1">
            <w:r w:rsidRPr="004B3EBB">
              <w:t>11</w:t>
            </w:r>
          </w:p>
        </w:tc>
        <w:tc>
          <w:tcPr>
            <w:tcW w:w="7905" w:type="dxa"/>
            <w:vAlign w:val="center"/>
          </w:tcPr>
          <w:p w:rsidR="0031124D" w:rsidRPr="004B3EBB" w:rsidRDefault="0031124D" w:rsidP="00865DB1">
            <w:r>
              <w:t>The ways that tax managers control the taxpayers</w:t>
            </w:r>
          </w:p>
        </w:tc>
      </w:tr>
      <w:tr w:rsidR="0031124D" w:rsidRPr="004B3EBB" w:rsidTr="00865DB1">
        <w:tc>
          <w:tcPr>
            <w:tcW w:w="1563" w:type="dxa"/>
          </w:tcPr>
          <w:p w:rsidR="0031124D" w:rsidRPr="004B3EBB" w:rsidRDefault="0031124D" w:rsidP="00865DB1">
            <w:r w:rsidRPr="004B3EBB">
              <w:t>12</w:t>
            </w:r>
          </w:p>
        </w:tc>
        <w:tc>
          <w:tcPr>
            <w:tcW w:w="7905" w:type="dxa"/>
            <w:vAlign w:val="center"/>
          </w:tcPr>
          <w:p w:rsidR="0031124D" w:rsidRPr="004B3EBB" w:rsidRDefault="0031124D" w:rsidP="00865DB1">
            <w:r>
              <w:t xml:space="preserve">The announcement to taxpayers or the tax </w:t>
            </w:r>
            <w:proofErr w:type="spellStart"/>
            <w:r>
              <w:t>responsibles</w:t>
            </w:r>
            <w:proofErr w:type="spellEnd"/>
            <w:r>
              <w:t>, to give declaration and the duty of  taking notes</w:t>
            </w:r>
          </w:p>
        </w:tc>
      </w:tr>
      <w:tr w:rsidR="0031124D" w:rsidRPr="004B3EBB" w:rsidTr="00865DB1">
        <w:tc>
          <w:tcPr>
            <w:tcW w:w="1563" w:type="dxa"/>
          </w:tcPr>
          <w:p w:rsidR="0031124D" w:rsidRPr="004B3EBB" w:rsidRDefault="0031124D" w:rsidP="00865DB1">
            <w:r w:rsidRPr="004B3EBB">
              <w:t>13</w:t>
            </w:r>
          </w:p>
        </w:tc>
        <w:tc>
          <w:tcPr>
            <w:tcW w:w="7905" w:type="dxa"/>
            <w:vAlign w:val="center"/>
          </w:tcPr>
          <w:p w:rsidR="0031124D" w:rsidRPr="004B3EBB" w:rsidRDefault="0031124D" w:rsidP="00865DB1">
            <w:r>
              <w:t xml:space="preserve">Other duties of taxpayers or tax </w:t>
            </w:r>
            <w:proofErr w:type="spellStart"/>
            <w:r>
              <w:t>responsibles</w:t>
            </w:r>
            <w:proofErr w:type="spellEnd"/>
          </w:p>
        </w:tc>
      </w:tr>
      <w:tr w:rsidR="0031124D" w:rsidRPr="004B3EBB" w:rsidTr="00865DB1">
        <w:tc>
          <w:tcPr>
            <w:tcW w:w="1563" w:type="dxa"/>
          </w:tcPr>
          <w:p w:rsidR="0031124D" w:rsidRPr="004B3EBB" w:rsidRDefault="0031124D" w:rsidP="00865DB1">
            <w:r w:rsidRPr="004B3EBB">
              <w:t>14</w:t>
            </w:r>
          </w:p>
        </w:tc>
        <w:tc>
          <w:tcPr>
            <w:tcW w:w="7905" w:type="dxa"/>
            <w:vAlign w:val="center"/>
          </w:tcPr>
          <w:p w:rsidR="0031124D" w:rsidRPr="004B3EBB" w:rsidRDefault="0031124D" w:rsidP="00865DB1">
            <w:r>
              <w:t>Ending the tax debt.</w:t>
            </w:r>
          </w:p>
        </w:tc>
      </w:tr>
    </w:tbl>
    <w:p w:rsidR="0031124D" w:rsidRDefault="0031124D" w:rsidP="008534D1"/>
    <w:p w:rsidR="0031124D" w:rsidRDefault="0031124D" w:rsidP="008534D1"/>
    <w:p w:rsidR="0031124D" w:rsidRDefault="0031124D" w:rsidP="008534D1"/>
    <w:p w:rsidR="0031124D" w:rsidRPr="004B3EBB" w:rsidRDefault="0031124D" w:rsidP="008534D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31124D" w:rsidRPr="004B3EBB" w:rsidTr="00865DB1">
        <w:trPr>
          <w:trHeight w:val="300"/>
        </w:trPr>
        <w:tc>
          <w:tcPr>
            <w:tcW w:w="9494" w:type="dxa"/>
          </w:tcPr>
          <w:p w:rsidR="0031124D" w:rsidRPr="00BE1E32" w:rsidRDefault="0031124D" w:rsidP="00865DB1">
            <w:pPr>
              <w:jc w:val="center"/>
              <w:rPr>
                <w:b/>
              </w:rPr>
            </w:pPr>
            <w:r w:rsidRPr="00BE1E32">
              <w:rPr>
                <w:b/>
                <w:bCs/>
              </w:rPr>
              <w:t xml:space="preserve">General </w:t>
            </w:r>
            <w:r>
              <w:rPr>
                <w:b/>
                <w:bCs/>
              </w:rPr>
              <w:t>Qualifications</w:t>
            </w:r>
          </w:p>
        </w:tc>
      </w:tr>
      <w:tr w:rsidR="0031124D" w:rsidRPr="004B3EBB" w:rsidTr="00865DB1">
        <w:trPr>
          <w:trHeight w:val="714"/>
        </w:trPr>
        <w:tc>
          <w:tcPr>
            <w:tcW w:w="9494" w:type="dxa"/>
          </w:tcPr>
          <w:p w:rsidR="0031124D" w:rsidRPr="004B3EBB" w:rsidRDefault="0031124D" w:rsidP="00865DB1">
            <w:r>
              <w:t xml:space="preserve">Learning who the taxpayers or tax </w:t>
            </w:r>
            <w:proofErr w:type="spellStart"/>
            <w:r>
              <w:t>responsibles</w:t>
            </w:r>
            <w:proofErr w:type="spellEnd"/>
            <w:r>
              <w:t xml:space="preserve"> are,</w:t>
            </w:r>
          </w:p>
          <w:p w:rsidR="0031124D" w:rsidRPr="004B3EBB" w:rsidRDefault="0031124D" w:rsidP="00865DB1">
            <w:r>
              <w:t>When the event is produced and how tax process passing from the stages,</w:t>
            </w:r>
          </w:p>
          <w:p w:rsidR="0031124D" w:rsidRPr="004B3EBB" w:rsidRDefault="0031124D" w:rsidP="00865DB1">
            <w:r>
              <w:t xml:space="preserve">What the duties of taxpayers and tax </w:t>
            </w:r>
            <w:proofErr w:type="spellStart"/>
            <w:r>
              <w:t>responsibles</w:t>
            </w:r>
            <w:proofErr w:type="spellEnd"/>
            <w:r>
              <w:t xml:space="preserve"> that should be  obeyed,</w:t>
            </w:r>
          </w:p>
          <w:p w:rsidR="0031124D" w:rsidRPr="004B3EBB" w:rsidRDefault="0031124D" w:rsidP="00865DB1">
            <w:r>
              <w:t xml:space="preserve">Ways of controlling the taxpayers and tax </w:t>
            </w:r>
            <w:proofErr w:type="spellStart"/>
            <w:r>
              <w:t>responsibles</w:t>
            </w:r>
            <w:proofErr w:type="spellEnd"/>
            <w:r>
              <w:t>.</w:t>
            </w:r>
          </w:p>
        </w:tc>
      </w:tr>
    </w:tbl>
    <w:p w:rsidR="0031124D" w:rsidRPr="004B3EBB" w:rsidRDefault="0031124D" w:rsidP="008534D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31124D" w:rsidRPr="004B3EBB" w:rsidTr="00865DB1">
        <w:trPr>
          <w:trHeight w:val="300"/>
        </w:trPr>
        <w:tc>
          <w:tcPr>
            <w:tcW w:w="9494" w:type="dxa"/>
          </w:tcPr>
          <w:p w:rsidR="0031124D" w:rsidRPr="00BE1E32" w:rsidRDefault="0031124D" w:rsidP="00865DB1">
            <w:pPr>
              <w:jc w:val="center"/>
              <w:rPr>
                <w:b/>
              </w:rPr>
            </w:pPr>
            <w:r w:rsidRPr="00BE1E32">
              <w:rPr>
                <w:b/>
              </w:rPr>
              <w:t>Resources</w:t>
            </w:r>
          </w:p>
        </w:tc>
      </w:tr>
      <w:tr w:rsidR="0031124D" w:rsidRPr="004B3EBB" w:rsidTr="00865DB1">
        <w:trPr>
          <w:trHeight w:val="930"/>
        </w:trPr>
        <w:tc>
          <w:tcPr>
            <w:tcW w:w="9494" w:type="dxa"/>
          </w:tcPr>
          <w:p w:rsidR="0031124D" w:rsidRPr="004B3EBB" w:rsidRDefault="0031124D" w:rsidP="00865DB1">
            <w:pPr>
              <w:pStyle w:val="Balk1"/>
              <w:spacing w:before="150"/>
              <w:ind w:left="96" w:right="176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KARAKOÇ Y. (2007),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Genel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Vergi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Hukuku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Yetkin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Yayınları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4B3EBB">
                  <w:rPr>
                    <w:rFonts w:ascii="Times New Roman" w:hAnsi="Times New Roman"/>
                    <w:b w:val="0"/>
                    <w:sz w:val="24"/>
                    <w:szCs w:val="24"/>
                  </w:rPr>
                  <w:t>Ankara</w:t>
                </w:r>
              </w:smartTag>
            </w:smartTag>
          </w:p>
          <w:p w:rsidR="0031124D" w:rsidRPr="004B3EBB" w:rsidRDefault="0031124D" w:rsidP="00865DB1">
            <w:pPr>
              <w:pStyle w:val="Balk1"/>
              <w:spacing w:before="150"/>
              <w:ind w:left="96" w:right="176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 OKTAR </w:t>
            </w:r>
            <w:smartTag w:uri="urn:schemas-microsoft-com:office:smarttags" w:element="country-region">
              <w:smartTag w:uri="urn:schemas-microsoft-com:office:smarttags" w:element="place">
                <w:r w:rsidRPr="004B3EBB">
                  <w:rPr>
                    <w:rFonts w:ascii="Times New Roman" w:hAnsi="Times New Roman"/>
                    <w:b w:val="0"/>
                    <w:sz w:val="24"/>
                    <w:szCs w:val="24"/>
                  </w:rPr>
                  <w:t>S.A</w:t>
                </w:r>
                <w:proofErr w:type="gramStart"/>
                <w:r w:rsidRPr="004B3EBB">
                  <w:rPr>
                    <w:rFonts w:ascii="Times New Roman" w:hAnsi="Times New Roman"/>
                    <w:b w:val="0"/>
                    <w:sz w:val="24"/>
                    <w:szCs w:val="24"/>
                  </w:rPr>
                  <w:t>.</w:t>
                </w:r>
              </w:smartTag>
            </w:smartTag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(</w:t>
            </w:r>
            <w:proofErr w:type="gram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2009),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Vergi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Hukuku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Türkmen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Kitabevi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İstanbul</w:t>
            </w:r>
            <w:proofErr w:type="spellEnd"/>
          </w:p>
          <w:p w:rsidR="0031124D" w:rsidRPr="004B3EBB" w:rsidRDefault="0031124D" w:rsidP="00865DB1">
            <w:pPr>
              <w:pStyle w:val="Balk1"/>
              <w:spacing w:before="150"/>
              <w:ind w:left="96" w:right="176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BİLİCİ N</w:t>
            </w:r>
            <w:proofErr w:type="gram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.(</w:t>
            </w:r>
            <w:proofErr w:type="gram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2008),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Vergi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Hukuku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Seçkin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Yayıncılık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smartTag w:uri="urn:schemas-microsoft-com:office:smarttags" w:element="place">
              <w:r w:rsidRPr="004B3EBB">
                <w:rPr>
                  <w:rFonts w:ascii="Times New Roman" w:hAnsi="Times New Roman"/>
                  <w:b w:val="0"/>
                  <w:sz w:val="24"/>
                  <w:szCs w:val="24"/>
                </w:rPr>
                <w:t>Ankara</w:t>
              </w:r>
            </w:smartTag>
          </w:p>
          <w:p w:rsidR="0031124D" w:rsidRPr="004B3EBB" w:rsidRDefault="0031124D" w:rsidP="00865DB1">
            <w:pPr>
              <w:pStyle w:val="Balk1"/>
              <w:spacing w:before="150"/>
              <w:ind w:left="96" w:right="176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 KIRBAŞ </w:t>
            </w:r>
            <w:proofErr w:type="spellStart"/>
            <w:proofErr w:type="gram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Sadık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(</w:t>
            </w:r>
            <w:proofErr w:type="gram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2008),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Vergi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Hukuku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Siyasal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Kitabevi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smartTag w:uri="urn:schemas-microsoft-com:office:smarttags" w:element="place">
              <w:r w:rsidRPr="004B3EBB">
                <w:rPr>
                  <w:rFonts w:ascii="Times New Roman" w:hAnsi="Times New Roman"/>
                  <w:b w:val="0"/>
                  <w:sz w:val="24"/>
                  <w:szCs w:val="24"/>
                </w:rPr>
                <w:t>Ankara</w:t>
              </w:r>
            </w:smartTag>
          </w:p>
          <w:p w:rsidR="0031124D" w:rsidRPr="004B3EBB" w:rsidRDefault="0031124D" w:rsidP="00865DB1">
            <w:pPr>
              <w:pStyle w:val="Balk1"/>
              <w:spacing w:before="150"/>
              <w:ind w:left="96" w:right="176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ÖNCEL M., KUMRULU A., ÇAĞAN N</w:t>
            </w:r>
            <w:proofErr w:type="gram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.(</w:t>
            </w:r>
            <w:proofErr w:type="gram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2006),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Vergi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Hukuku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Turhan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>Kitabevi</w:t>
            </w:r>
            <w:proofErr w:type="spellEnd"/>
            <w:r w:rsidRPr="004B3EBB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smartTag w:uri="urn:schemas-microsoft-com:office:smarttags" w:element="place">
              <w:r w:rsidRPr="004B3EBB">
                <w:rPr>
                  <w:rFonts w:ascii="Times New Roman" w:hAnsi="Times New Roman"/>
                  <w:b w:val="0"/>
                  <w:sz w:val="24"/>
                  <w:szCs w:val="24"/>
                </w:rPr>
                <w:t>Ankara</w:t>
              </w:r>
            </w:smartTag>
          </w:p>
        </w:tc>
      </w:tr>
    </w:tbl>
    <w:p w:rsidR="0031124D" w:rsidRPr="004B3EBB" w:rsidRDefault="0031124D" w:rsidP="008534D1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"/>
        <w:gridCol w:w="2730"/>
        <w:gridCol w:w="2880"/>
        <w:gridCol w:w="3580"/>
        <w:gridCol w:w="360"/>
      </w:tblGrid>
      <w:tr w:rsidR="0031124D" w:rsidRPr="004B3EBB" w:rsidTr="0025360D">
        <w:trPr>
          <w:gridAfter w:val="1"/>
          <w:wAfter w:w="360" w:type="dxa"/>
          <w:trHeight w:val="300"/>
        </w:trPr>
        <w:tc>
          <w:tcPr>
            <w:tcW w:w="9288" w:type="dxa"/>
            <w:gridSpan w:val="4"/>
          </w:tcPr>
          <w:p w:rsidR="0031124D" w:rsidRPr="00BE1E32" w:rsidRDefault="0031124D" w:rsidP="00865DB1">
            <w:pPr>
              <w:rPr>
                <w:b/>
              </w:rPr>
            </w:pPr>
            <w:r>
              <w:t xml:space="preserve">                                                 </w:t>
            </w:r>
            <w:r w:rsidRPr="00BE1E32">
              <w:rPr>
                <w:b/>
              </w:rPr>
              <w:t>Evaluation System</w:t>
            </w:r>
          </w:p>
        </w:tc>
      </w:tr>
      <w:tr w:rsidR="0031124D" w:rsidRPr="004B3EBB" w:rsidTr="0025360D">
        <w:trPr>
          <w:gridAfter w:val="1"/>
          <w:wAfter w:w="360" w:type="dxa"/>
          <w:trHeight w:val="930"/>
        </w:trPr>
        <w:tc>
          <w:tcPr>
            <w:tcW w:w="9288" w:type="dxa"/>
            <w:gridSpan w:val="4"/>
          </w:tcPr>
          <w:p w:rsidR="0031124D" w:rsidRPr="004B3EBB" w:rsidRDefault="0031124D" w:rsidP="00865DB1">
            <w:r>
              <w:rPr>
                <w:rStyle w:val="Gl"/>
              </w:rPr>
              <w:t>Midterm E</w:t>
            </w:r>
            <w:r w:rsidRPr="00153E63">
              <w:rPr>
                <w:rStyle w:val="Gl"/>
              </w:rPr>
              <w:t>xam</w:t>
            </w:r>
            <w:r w:rsidRPr="004B3EBB">
              <w:rPr>
                <w:rStyle w:val="Gl"/>
                <w:b w:val="0"/>
              </w:rPr>
              <w:t xml:space="preserve">:  </w:t>
            </w:r>
            <w:r w:rsidRPr="004B3EBB">
              <w:t>%40</w:t>
            </w:r>
            <w:r w:rsidRPr="004B3EBB">
              <w:br/>
            </w:r>
            <w:r w:rsidRPr="00153E63">
              <w:rPr>
                <w:rStyle w:val="Gl"/>
              </w:rPr>
              <w:t>Final</w:t>
            </w:r>
            <w:r>
              <w:rPr>
                <w:rStyle w:val="Gl"/>
              </w:rPr>
              <w:t xml:space="preserve"> E</w:t>
            </w:r>
            <w:r w:rsidRPr="00153E63">
              <w:rPr>
                <w:rStyle w:val="Gl"/>
              </w:rPr>
              <w:t>xam</w:t>
            </w:r>
            <w:r w:rsidRPr="004B3EBB">
              <w:rPr>
                <w:rStyle w:val="Gl"/>
                <w:b w:val="0"/>
              </w:rPr>
              <w:t>:         %60</w:t>
            </w:r>
          </w:p>
          <w:p w:rsidR="0031124D" w:rsidRPr="004B3EBB" w:rsidRDefault="0031124D" w:rsidP="00865DB1">
            <w:r w:rsidRPr="004B3EBB">
              <w:t xml:space="preserve"> </w:t>
            </w:r>
          </w:p>
        </w:tc>
      </w:tr>
      <w:tr w:rsidR="0025360D" w:rsidRPr="00A302D0" w:rsidTr="0025360D">
        <w:trPr>
          <w:gridBefore w:val="1"/>
          <w:wBefore w:w="98" w:type="dxa"/>
        </w:trPr>
        <w:tc>
          <w:tcPr>
            <w:tcW w:w="9550" w:type="dxa"/>
            <w:gridSpan w:val="4"/>
          </w:tcPr>
          <w:p w:rsidR="0025360D" w:rsidRPr="00A302D0" w:rsidRDefault="0025360D" w:rsidP="00CA69C5">
            <w:pPr>
              <w:jc w:val="both"/>
              <w:rPr>
                <w:b/>
              </w:rPr>
            </w:pPr>
            <w:r w:rsidRPr="00A302D0">
              <w:rPr>
                <w:rStyle w:val="hps"/>
                <w:b/>
                <w:color w:val="000000"/>
                <w:lang/>
              </w:rPr>
              <w:t>Course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No.</w:t>
            </w:r>
            <w:r w:rsidRPr="00A302D0">
              <w:rPr>
                <w:b/>
              </w:rPr>
              <w:tab/>
            </w:r>
            <w:r w:rsidRPr="00A302D0">
              <w:rPr>
                <w:b/>
              </w:rPr>
              <w:tab/>
              <w:t xml:space="preserve">: </w:t>
            </w:r>
          </w:p>
          <w:p w:rsidR="0025360D" w:rsidRPr="00A302D0" w:rsidRDefault="0025360D" w:rsidP="00CA69C5">
            <w:pPr>
              <w:jc w:val="both"/>
              <w:textAlignment w:val="top"/>
              <w:rPr>
                <w:b/>
              </w:rPr>
            </w:pPr>
            <w:r w:rsidRPr="00A302D0">
              <w:rPr>
                <w:rStyle w:val="hps"/>
                <w:b/>
                <w:color w:val="000000"/>
                <w:lang/>
              </w:rPr>
              <w:t>Course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Name</w:t>
            </w:r>
            <w:r w:rsidRPr="00A302D0">
              <w:rPr>
                <w:b/>
              </w:rPr>
              <w:tab/>
              <w:t xml:space="preserve">            : </w:t>
            </w:r>
            <w:r>
              <w:rPr>
                <w:b/>
              </w:rPr>
              <w:t>Tax Law</w:t>
            </w:r>
          </w:p>
          <w:p w:rsidR="0025360D" w:rsidRPr="00A302D0" w:rsidRDefault="0025360D" w:rsidP="00CA69C5">
            <w:pPr>
              <w:jc w:val="both"/>
              <w:rPr>
                <w:b/>
              </w:rPr>
            </w:pPr>
            <w:r w:rsidRPr="00A302D0">
              <w:rPr>
                <w:rStyle w:val="hps"/>
                <w:b/>
                <w:color w:val="000000"/>
                <w:lang/>
              </w:rPr>
              <w:t>Teaching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Member</w:t>
            </w:r>
            <w:r w:rsidRPr="00A302D0">
              <w:rPr>
                <w:b/>
              </w:rPr>
              <w:tab/>
              <w:t xml:space="preserve">: </w:t>
            </w:r>
          </w:p>
          <w:p w:rsidR="0025360D" w:rsidRPr="00A302D0" w:rsidRDefault="0025360D" w:rsidP="00CA69C5">
            <w:pPr>
              <w:jc w:val="both"/>
            </w:pPr>
            <w:r w:rsidRPr="00A302D0">
              <w:rPr>
                <w:rStyle w:val="hps"/>
                <w:b/>
                <w:color w:val="000000"/>
                <w:lang/>
              </w:rPr>
              <w:t>Lecture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/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Practical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/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Credit</w:t>
            </w:r>
            <w:r w:rsidRPr="00A302D0">
              <w:rPr>
                <w:b/>
                <w:color w:val="000000"/>
              </w:rPr>
              <w:tab/>
              <w:t xml:space="preserve">: </w:t>
            </w:r>
            <w:r w:rsidRPr="00A302D0">
              <w:rPr>
                <w:color w:val="000000"/>
              </w:rPr>
              <w:t>3 / 0 /3</w:t>
            </w:r>
          </w:p>
        </w:tc>
      </w:tr>
      <w:tr w:rsidR="0025360D" w:rsidRPr="00A302D0" w:rsidTr="0025360D">
        <w:trPr>
          <w:gridBefore w:val="1"/>
          <w:wBefore w:w="98" w:type="dxa"/>
          <w:trHeight w:val="299"/>
        </w:trPr>
        <w:tc>
          <w:tcPr>
            <w:tcW w:w="2730" w:type="dxa"/>
          </w:tcPr>
          <w:p w:rsidR="0025360D" w:rsidRPr="00A302D0" w:rsidRDefault="0025360D" w:rsidP="00CA69C5">
            <w:pPr>
              <w:jc w:val="both"/>
              <w:rPr>
                <w:b/>
              </w:rPr>
            </w:pPr>
            <w:r w:rsidRPr="00A302D0">
              <w:rPr>
                <w:rStyle w:val="hps"/>
                <w:b/>
                <w:color w:val="000000"/>
                <w:lang/>
              </w:rPr>
              <w:t>Learning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Effectiveness</w:t>
            </w:r>
          </w:p>
        </w:tc>
        <w:tc>
          <w:tcPr>
            <w:tcW w:w="2880" w:type="dxa"/>
          </w:tcPr>
          <w:p w:rsidR="0025360D" w:rsidRPr="00A302D0" w:rsidRDefault="0025360D" w:rsidP="00CA69C5">
            <w:pPr>
              <w:jc w:val="both"/>
              <w:rPr>
                <w:b/>
              </w:rPr>
            </w:pPr>
            <w:r w:rsidRPr="00A302D0">
              <w:rPr>
                <w:rStyle w:val="hps"/>
                <w:b/>
                <w:color w:val="000000"/>
                <w:lang/>
              </w:rPr>
              <w:t>Estimated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Duration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atn"/>
                <w:b/>
                <w:color w:val="000000"/>
                <w:lang/>
              </w:rPr>
              <w:t>(</w:t>
            </w:r>
            <w:r w:rsidRPr="00A302D0">
              <w:rPr>
                <w:rStyle w:val="shorttext"/>
                <w:b/>
                <w:color w:val="000000"/>
                <w:lang/>
              </w:rPr>
              <w:t>hours</w:t>
            </w:r>
          </w:p>
        </w:tc>
        <w:tc>
          <w:tcPr>
            <w:tcW w:w="3940" w:type="dxa"/>
            <w:gridSpan w:val="2"/>
          </w:tcPr>
          <w:p w:rsidR="0025360D" w:rsidRPr="00A302D0" w:rsidRDefault="0025360D" w:rsidP="00CA69C5">
            <w:pPr>
              <w:spacing w:before="100" w:beforeAutospacing="1" w:after="100" w:afterAutospacing="1"/>
              <w:jc w:val="both"/>
              <w:textAlignment w:val="top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  <w:r w:rsidRPr="00A302D0">
              <w:rPr>
                <w:b/>
                <w:color w:val="000000"/>
              </w:rPr>
              <w:t>ssessment</w:t>
            </w:r>
          </w:p>
          <w:p w:rsidR="0025360D" w:rsidRPr="00A302D0" w:rsidRDefault="0025360D" w:rsidP="00CA69C5">
            <w:pPr>
              <w:jc w:val="both"/>
              <w:rPr>
                <w:b/>
              </w:rPr>
            </w:pPr>
          </w:p>
        </w:tc>
      </w:tr>
      <w:tr w:rsidR="0025360D" w:rsidRPr="00A302D0" w:rsidTr="0025360D">
        <w:trPr>
          <w:gridBefore w:val="1"/>
          <w:wBefore w:w="98" w:type="dxa"/>
          <w:trHeight w:val="128"/>
        </w:trPr>
        <w:tc>
          <w:tcPr>
            <w:tcW w:w="2730" w:type="dxa"/>
          </w:tcPr>
          <w:p w:rsidR="0025360D" w:rsidRPr="00A302D0" w:rsidRDefault="0025360D" w:rsidP="00CA69C5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Lecture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atn"/>
                <w:color w:val="000000"/>
                <w:lang/>
              </w:rPr>
              <w:t>(</w:t>
            </w:r>
            <w:r w:rsidRPr="00A302D0">
              <w:rPr>
                <w:rStyle w:val="shorttext"/>
                <w:color w:val="000000"/>
                <w:lang/>
              </w:rPr>
              <w:t xml:space="preserve">14 </w:t>
            </w:r>
            <w:r w:rsidRPr="00A302D0">
              <w:rPr>
                <w:rStyle w:val="hps"/>
                <w:color w:val="000000"/>
                <w:lang/>
              </w:rPr>
              <w:t>weeks</w:t>
            </w:r>
            <w:r w:rsidRPr="00A302D0">
              <w:rPr>
                <w:rStyle w:val="shorttext"/>
                <w:color w:val="000000"/>
                <w:lang/>
              </w:rPr>
              <w:t>)</w:t>
            </w:r>
          </w:p>
        </w:tc>
        <w:tc>
          <w:tcPr>
            <w:tcW w:w="2880" w:type="dxa"/>
          </w:tcPr>
          <w:p w:rsidR="0025360D" w:rsidRPr="00A302D0" w:rsidRDefault="0025360D" w:rsidP="00CA69C5">
            <w:pPr>
              <w:jc w:val="center"/>
            </w:pPr>
            <w:r>
              <w:t>3</w:t>
            </w:r>
            <w:r w:rsidRPr="00A302D0">
              <w:t xml:space="preserve">x 14 = </w:t>
            </w:r>
            <w:r>
              <w:t>42</w:t>
            </w:r>
          </w:p>
        </w:tc>
        <w:tc>
          <w:tcPr>
            <w:tcW w:w="3940" w:type="dxa"/>
            <w:gridSpan w:val="2"/>
          </w:tcPr>
          <w:p w:rsidR="0025360D" w:rsidRPr="00A302D0" w:rsidRDefault="0025360D" w:rsidP="00CA69C5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Attendance</w:t>
            </w:r>
          </w:p>
        </w:tc>
      </w:tr>
      <w:tr w:rsidR="0025360D" w:rsidRPr="00A302D0" w:rsidTr="0025360D">
        <w:trPr>
          <w:gridBefore w:val="1"/>
          <w:wBefore w:w="98" w:type="dxa"/>
          <w:trHeight w:val="190"/>
        </w:trPr>
        <w:tc>
          <w:tcPr>
            <w:tcW w:w="2730" w:type="dxa"/>
          </w:tcPr>
          <w:p w:rsidR="0025360D" w:rsidRPr="00A302D0" w:rsidRDefault="0025360D" w:rsidP="00CA69C5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Guided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problem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solving</w:t>
            </w:r>
          </w:p>
        </w:tc>
        <w:tc>
          <w:tcPr>
            <w:tcW w:w="2880" w:type="dxa"/>
          </w:tcPr>
          <w:p w:rsidR="0025360D" w:rsidRPr="00A302D0" w:rsidRDefault="0025360D" w:rsidP="00CA69C5">
            <w:pPr>
              <w:jc w:val="center"/>
            </w:pPr>
            <w:r>
              <w:t>1 x 14 = 14</w:t>
            </w:r>
          </w:p>
        </w:tc>
        <w:tc>
          <w:tcPr>
            <w:tcW w:w="3940" w:type="dxa"/>
            <w:gridSpan w:val="2"/>
          </w:tcPr>
          <w:p w:rsidR="0025360D" w:rsidRPr="00A302D0" w:rsidRDefault="0025360D" w:rsidP="00CA69C5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Active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Participation</w:t>
            </w:r>
          </w:p>
        </w:tc>
      </w:tr>
      <w:tr w:rsidR="0025360D" w:rsidRPr="00A302D0" w:rsidTr="0025360D">
        <w:trPr>
          <w:gridBefore w:val="1"/>
          <w:wBefore w:w="98" w:type="dxa"/>
          <w:trHeight w:val="188"/>
        </w:trPr>
        <w:tc>
          <w:tcPr>
            <w:tcW w:w="2730" w:type="dxa"/>
          </w:tcPr>
          <w:p w:rsidR="0025360D" w:rsidRPr="00A302D0" w:rsidRDefault="0025360D" w:rsidP="00CA69C5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Individual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study</w:t>
            </w:r>
          </w:p>
        </w:tc>
        <w:tc>
          <w:tcPr>
            <w:tcW w:w="2880" w:type="dxa"/>
          </w:tcPr>
          <w:p w:rsidR="0025360D" w:rsidRPr="00A302D0" w:rsidRDefault="0025360D" w:rsidP="00CA69C5">
            <w:pPr>
              <w:jc w:val="center"/>
            </w:pPr>
            <w:r>
              <w:t>3</w:t>
            </w:r>
            <w:r w:rsidRPr="00A302D0">
              <w:t xml:space="preserve"> x 14 = </w:t>
            </w:r>
            <w:r>
              <w:t>42</w:t>
            </w:r>
          </w:p>
        </w:tc>
        <w:tc>
          <w:tcPr>
            <w:tcW w:w="3940" w:type="dxa"/>
            <w:gridSpan w:val="2"/>
          </w:tcPr>
          <w:p w:rsidR="0025360D" w:rsidRPr="00A302D0" w:rsidRDefault="0025360D" w:rsidP="00CA69C5">
            <w:pPr>
              <w:jc w:val="both"/>
            </w:pPr>
            <w:r w:rsidRPr="00A302D0">
              <w:t xml:space="preserve"> </w:t>
            </w:r>
          </w:p>
        </w:tc>
      </w:tr>
      <w:tr w:rsidR="0025360D" w:rsidRPr="00A302D0" w:rsidTr="0025360D">
        <w:trPr>
          <w:gridBefore w:val="1"/>
          <w:wBefore w:w="98" w:type="dxa"/>
          <w:trHeight w:val="448"/>
        </w:trPr>
        <w:tc>
          <w:tcPr>
            <w:tcW w:w="2730" w:type="dxa"/>
          </w:tcPr>
          <w:p w:rsidR="0025360D" w:rsidRPr="00A302D0" w:rsidRDefault="0025360D" w:rsidP="00CA69C5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Weekly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homework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problems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solved</w:t>
            </w:r>
          </w:p>
        </w:tc>
        <w:tc>
          <w:tcPr>
            <w:tcW w:w="2880" w:type="dxa"/>
          </w:tcPr>
          <w:p w:rsidR="0025360D" w:rsidRPr="00A302D0" w:rsidRDefault="0025360D" w:rsidP="00CA69C5">
            <w:pPr>
              <w:jc w:val="center"/>
            </w:pPr>
            <w:r>
              <w:t>1x14</w:t>
            </w:r>
          </w:p>
        </w:tc>
        <w:tc>
          <w:tcPr>
            <w:tcW w:w="3940" w:type="dxa"/>
            <w:gridSpan w:val="2"/>
          </w:tcPr>
          <w:p w:rsidR="0025360D" w:rsidRPr="00A302D0" w:rsidRDefault="0025360D" w:rsidP="00CA69C5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Discussion</w:t>
            </w:r>
            <w:r w:rsidRPr="00A302D0">
              <w:rPr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with</w:t>
            </w:r>
            <w:r w:rsidRPr="00A302D0">
              <w:rPr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the course</w:t>
            </w:r>
            <w:r w:rsidRPr="00A302D0">
              <w:rPr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assistants</w:t>
            </w:r>
            <w:r w:rsidRPr="00A302D0">
              <w:rPr>
                <w:color w:val="000000"/>
                <w:lang/>
              </w:rPr>
              <w:t>,</w:t>
            </w:r>
            <w:r w:rsidRPr="00A302D0">
              <w:rPr>
                <w:color w:val="000000"/>
                <w:lang/>
              </w:rPr>
              <w:br/>
            </w:r>
            <w:r w:rsidRPr="00A302D0">
              <w:rPr>
                <w:rStyle w:val="hps"/>
                <w:color w:val="000000"/>
                <w:lang/>
              </w:rPr>
              <w:t>delivery of</w:t>
            </w:r>
            <w:r w:rsidRPr="00A302D0">
              <w:rPr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a written</w:t>
            </w:r>
            <w:r w:rsidRPr="00A302D0">
              <w:rPr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report</w:t>
            </w:r>
          </w:p>
        </w:tc>
      </w:tr>
      <w:tr w:rsidR="0025360D" w:rsidRPr="00A302D0" w:rsidTr="0025360D">
        <w:trPr>
          <w:gridBefore w:val="1"/>
          <w:wBefore w:w="98" w:type="dxa"/>
          <w:trHeight w:val="80"/>
        </w:trPr>
        <w:tc>
          <w:tcPr>
            <w:tcW w:w="2730" w:type="dxa"/>
          </w:tcPr>
          <w:p w:rsidR="0025360D" w:rsidRPr="00A302D0" w:rsidRDefault="0025360D" w:rsidP="00CA69C5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Term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Project</w:t>
            </w:r>
          </w:p>
        </w:tc>
        <w:tc>
          <w:tcPr>
            <w:tcW w:w="2880" w:type="dxa"/>
          </w:tcPr>
          <w:p w:rsidR="0025360D" w:rsidRPr="00A302D0" w:rsidRDefault="0025360D" w:rsidP="00CA69C5">
            <w:pPr>
              <w:jc w:val="center"/>
            </w:pPr>
            <w:proofErr w:type="spellStart"/>
            <w:r w:rsidRPr="00A302D0">
              <w:t>Yok</w:t>
            </w:r>
            <w:proofErr w:type="spellEnd"/>
          </w:p>
        </w:tc>
        <w:tc>
          <w:tcPr>
            <w:tcW w:w="3940" w:type="dxa"/>
            <w:gridSpan w:val="2"/>
          </w:tcPr>
          <w:p w:rsidR="0025360D" w:rsidRPr="00A302D0" w:rsidRDefault="0025360D" w:rsidP="00CA69C5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Discussion</w:t>
            </w:r>
            <w:r w:rsidRPr="00A302D0">
              <w:rPr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with</w:t>
            </w:r>
            <w:r w:rsidRPr="00A302D0">
              <w:rPr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the course</w:t>
            </w:r>
            <w:r w:rsidRPr="00A302D0">
              <w:rPr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assistants</w:t>
            </w:r>
            <w:r w:rsidRPr="00A302D0">
              <w:rPr>
                <w:color w:val="000000"/>
                <w:lang/>
              </w:rPr>
              <w:t xml:space="preserve">, </w:t>
            </w:r>
            <w:r w:rsidRPr="00A302D0">
              <w:rPr>
                <w:rStyle w:val="hps"/>
                <w:color w:val="000000"/>
                <w:lang/>
              </w:rPr>
              <w:t>delivery of</w:t>
            </w:r>
            <w:r w:rsidRPr="00A302D0">
              <w:rPr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a written</w:t>
            </w:r>
            <w:r w:rsidRPr="00A302D0">
              <w:rPr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report</w:t>
            </w:r>
          </w:p>
        </w:tc>
      </w:tr>
      <w:tr w:rsidR="0025360D" w:rsidRPr="00A302D0" w:rsidTr="0025360D">
        <w:trPr>
          <w:gridBefore w:val="1"/>
          <w:wBefore w:w="98" w:type="dxa"/>
          <w:trHeight w:val="242"/>
        </w:trPr>
        <w:tc>
          <w:tcPr>
            <w:tcW w:w="2730" w:type="dxa"/>
          </w:tcPr>
          <w:p w:rsidR="0025360D" w:rsidRPr="00A302D0" w:rsidRDefault="0025360D" w:rsidP="00CA69C5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Midterm Exam</w:t>
            </w:r>
          </w:p>
        </w:tc>
        <w:tc>
          <w:tcPr>
            <w:tcW w:w="2880" w:type="dxa"/>
          </w:tcPr>
          <w:p w:rsidR="0025360D" w:rsidRPr="00A302D0" w:rsidRDefault="0025360D" w:rsidP="00CA69C5">
            <w:pPr>
              <w:jc w:val="center"/>
            </w:pPr>
            <w:r w:rsidRPr="00A302D0">
              <w:rPr>
                <w:rStyle w:val="hps"/>
                <w:color w:val="000000"/>
                <w:lang/>
              </w:rPr>
              <w:t>For the exam</w:t>
            </w:r>
            <w:r w:rsidRPr="00A302D0">
              <w:rPr>
                <w:rStyle w:val="shorttext"/>
                <w:color w:val="000000"/>
                <w:lang/>
              </w:rPr>
              <w:t xml:space="preserve">: </w:t>
            </w:r>
            <w:r>
              <w:rPr>
                <w:rStyle w:val="shorttext"/>
                <w:color w:val="000000"/>
                <w:lang/>
              </w:rPr>
              <w:t>3</w:t>
            </w:r>
            <w:r w:rsidRPr="00A302D0">
              <w:rPr>
                <w:color w:val="000000"/>
                <w:lang/>
              </w:rPr>
              <w:br/>
            </w:r>
            <w:r w:rsidRPr="00A302D0">
              <w:rPr>
                <w:rStyle w:val="hps"/>
                <w:color w:val="000000"/>
                <w:lang/>
              </w:rPr>
              <w:t>Individual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work</w:t>
            </w:r>
            <w:r w:rsidRPr="00A302D0">
              <w:rPr>
                <w:rStyle w:val="shorttext"/>
                <w:color w:val="000000"/>
                <w:lang/>
              </w:rPr>
              <w:t>:</w:t>
            </w:r>
            <w:r>
              <w:rPr>
                <w:rStyle w:val="shorttext"/>
                <w:color w:val="000000"/>
                <w:lang/>
              </w:rPr>
              <w:t>20</w:t>
            </w:r>
          </w:p>
        </w:tc>
        <w:tc>
          <w:tcPr>
            <w:tcW w:w="3940" w:type="dxa"/>
            <w:gridSpan w:val="2"/>
          </w:tcPr>
          <w:p w:rsidR="0025360D" w:rsidRPr="00A302D0" w:rsidRDefault="0025360D" w:rsidP="00CA69C5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Open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/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closed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book</w:t>
            </w:r>
            <w:r w:rsidRPr="00A302D0">
              <w:rPr>
                <w:rStyle w:val="shorttext"/>
                <w:color w:val="000000"/>
                <w:lang/>
              </w:rPr>
              <w:t xml:space="preserve">, </w:t>
            </w:r>
            <w:r w:rsidRPr="00A302D0">
              <w:rPr>
                <w:rStyle w:val="hps"/>
                <w:color w:val="000000"/>
                <w:lang/>
              </w:rPr>
              <w:t>written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exam</w:t>
            </w:r>
          </w:p>
        </w:tc>
      </w:tr>
      <w:tr w:rsidR="0025360D" w:rsidRPr="00A302D0" w:rsidTr="0025360D">
        <w:trPr>
          <w:gridBefore w:val="1"/>
          <w:wBefore w:w="98" w:type="dxa"/>
          <w:trHeight w:val="416"/>
        </w:trPr>
        <w:tc>
          <w:tcPr>
            <w:tcW w:w="2730" w:type="dxa"/>
          </w:tcPr>
          <w:p w:rsidR="0025360D" w:rsidRPr="00A302D0" w:rsidRDefault="0025360D" w:rsidP="00CA69C5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Final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Exam</w:t>
            </w:r>
          </w:p>
        </w:tc>
        <w:tc>
          <w:tcPr>
            <w:tcW w:w="2880" w:type="dxa"/>
          </w:tcPr>
          <w:p w:rsidR="0025360D" w:rsidRPr="00A302D0" w:rsidRDefault="0025360D" w:rsidP="00CA69C5">
            <w:pPr>
              <w:jc w:val="center"/>
            </w:pPr>
            <w:r w:rsidRPr="00A302D0">
              <w:rPr>
                <w:rStyle w:val="hps"/>
                <w:color w:val="000000"/>
                <w:lang/>
              </w:rPr>
              <w:t>For the exam</w:t>
            </w:r>
            <w:r w:rsidRPr="00A302D0">
              <w:rPr>
                <w:rStyle w:val="shorttext"/>
                <w:color w:val="000000"/>
                <w:lang/>
              </w:rPr>
              <w:t xml:space="preserve">: </w:t>
            </w:r>
            <w:r w:rsidRPr="00A302D0">
              <w:rPr>
                <w:rStyle w:val="hps"/>
                <w:color w:val="000000"/>
                <w:lang/>
              </w:rPr>
              <w:t>3</w:t>
            </w:r>
            <w:r w:rsidRPr="00A302D0">
              <w:rPr>
                <w:color w:val="000000"/>
                <w:lang/>
              </w:rPr>
              <w:br/>
            </w:r>
            <w:r w:rsidRPr="00A302D0">
              <w:rPr>
                <w:rStyle w:val="hps"/>
                <w:color w:val="000000"/>
                <w:lang/>
              </w:rPr>
              <w:t>Individual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work</w:t>
            </w:r>
            <w:r w:rsidRPr="00A302D0">
              <w:rPr>
                <w:rStyle w:val="shorttext"/>
                <w:color w:val="000000"/>
                <w:lang/>
              </w:rPr>
              <w:t xml:space="preserve">: </w:t>
            </w:r>
            <w:r>
              <w:rPr>
                <w:rStyle w:val="hps"/>
                <w:color w:val="000000"/>
                <w:lang/>
              </w:rPr>
              <w:t>20</w:t>
            </w:r>
          </w:p>
        </w:tc>
        <w:tc>
          <w:tcPr>
            <w:tcW w:w="3940" w:type="dxa"/>
            <w:gridSpan w:val="2"/>
          </w:tcPr>
          <w:p w:rsidR="0025360D" w:rsidRPr="00A302D0" w:rsidRDefault="0025360D" w:rsidP="00CA69C5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Open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/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closed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book</w:t>
            </w:r>
            <w:r w:rsidRPr="00A302D0">
              <w:rPr>
                <w:rStyle w:val="shorttext"/>
                <w:color w:val="000000"/>
                <w:lang/>
              </w:rPr>
              <w:t xml:space="preserve">, </w:t>
            </w:r>
            <w:r w:rsidRPr="00A302D0">
              <w:rPr>
                <w:rStyle w:val="hps"/>
                <w:color w:val="000000"/>
                <w:lang/>
              </w:rPr>
              <w:t>written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exam</w:t>
            </w:r>
          </w:p>
        </w:tc>
      </w:tr>
      <w:tr w:rsidR="0025360D" w:rsidRPr="00A302D0" w:rsidTr="0025360D">
        <w:trPr>
          <w:gridBefore w:val="1"/>
          <w:wBefore w:w="98" w:type="dxa"/>
          <w:trHeight w:val="80"/>
        </w:trPr>
        <w:tc>
          <w:tcPr>
            <w:tcW w:w="2730" w:type="dxa"/>
          </w:tcPr>
          <w:p w:rsidR="0025360D" w:rsidRPr="00A302D0" w:rsidRDefault="0025360D" w:rsidP="00CA69C5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Quiz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atn"/>
                <w:color w:val="000000"/>
                <w:lang/>
              </w:rPr>
              <w:t>(</w:t>
            </w:r>
            <w:r w:rsidRPr="00A302D0">
              <w:rPr>
                <w:rStyle w:val="shorttext"/>
                <w:color w:val="000000"/>
                <w:lang/>
              </w:rPr>
              <w:t>4)</w:t>
            </w:r>
          </w:p>
        </w:tc>
        <w:tc>
          <w:tcPr>
            <w:tcW w:w="2880" w:type="dxa"/>
          </w:tcPr>
          <w:p w:rsidR="0025360D" w:rsidRPr="00A302D0" w:rsidRDefault="0025360D" w:rsidP="00CA69C5">
            <w:pPr>
              <w:jc w:val="center"/>
              <w:rPr>
                <w:rStyle w:val="shorttext"/>
                <w:color w:val="000000"/>
                <w:lang/>
              </w:rPr>
            </w:pPr>
            <w:r w:rsidRPr="00A302D0">
              <w:rPr>
                <w:rStyle w:val="hps"/>
                <w:color w:val="000000"/>
                <w:lang/>
              </w:rPr>
              <w:t>For the exam</w:t>
            </w:r>
            <w:r w:rsidRPr="00A302D0">
              <w:rPr>
                <w:rStyle w:val="shorttext"/>
                <w:color w:val="000000"/>
                <w:lang/>
              </w:rPr>
              <w:t>:</w:t>
            </w:r>
          </w:p>
          <w:p w:rsidR="0025360D" w:rsidRPr="00A302D0" w:rsidRDefault="0025360D" w:rsidP="00CA69C5">
            <w:pPr>
              <w:jc w:val="center"/>
            </w:pPr>
            <w:r w:rsidRPr="00A302D0">
              <w:rPr>
                <w:rStyle w:val="hps"/>
                <w:color w:val="000000"/>
                <w:lang/>
              </w:rPr>
              <w:t>Individual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work</w:t>
            </w:r>
            <w:r w:rsidRPr="00A302D0">
              <w:rPr>
                <w:rStyle w:val="shorttext"/>
                <w:color w:val="000000"/>
                <w:lang/>
              </w:rPr>
              <w:t>:</w:t>
            </w:r>
          </w:p>
        </w:tc>
        <w:tc>
          <w:tcPr>
            <w:tcW w:w="3940" w:type="dxa"/>
            <w:gridSpan w:val="2"/>
          </w:tcPr>
          <w:p w:rsidR="0025360D" w:rsidRPr="00A302D0" w:rsidRDefault="0025360D" w:rsidP="00CA69C5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Open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/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closed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book</w:t>
            </w:r>
            <w:r w:rsidRPr="00A302D0">
              <w:rPr>
                <w:rStyle w:val="shorttext"/>
                <w:color w:val="000000"/>
                <w:lang/>
              </w:rPr>
              <w:t xml:space="preserve">, </w:t>
            </w:r>
            <w:r w:rsidRPr="00A302D0">
              <w:rPr>
                <w:rStyle w:val="hps"/>
                <w:color w:val="000000"/>
                <w:lang/>
              </w:rPr>
              <w:t>written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exam</w:t>
            </w:r>
          </w:p>
        </w:tc>
      </w:tr>
      <w:tr w:rsidR="0025360D" w:rsidRPr="00A302D0" w:rsidTr="0025360D">
        <w:trPr>
          <w:gridBefore w:val="1"/>
          <w:wBefore w:w="98" w:type="dxa"/>
          <w:trHeight w:val="80"/>
        </w:trPr>
        <w:tc>
          <w:tcPr>
            <w:tcW w:w="2730" w:type="dxa"/>
          </w:tcPr>
          <w:p w:rsidR="0025360D" w:rsidRPr="00A302D0" w:rsidRDefault="0025360D" w:rsidP="00CA69C5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Research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atn"/>
                <w:color w:val="000000"/>
                <w:lang/>
              </w:rPr>
              <w:t>(</w:t>
            </w:r>
            <w:r w:rsidRPr="00A302D0">
              <w:rPr>
                <w:rStyle w:val="shorttext"/>
                <w:color w:val="000000"/>
                <w:lang/>
              </w:rPr>
              <w:t xml:space="preserve">internet </w:t>
            </w:r>
            <w:r w:rsidRPr="00A302D0">
              <w:rPr>
                <w:rStyle w:val="hps"/>
                <w:color w:val="000000"/>
                <w:lang/>
              </w:rPr>
              <w:t>/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bump</w:t>
            </w:r>
            <w:r w:rsidRPr="00A302D0">
              <w:rPr>
                <w:rStyle w:val="shorttext"/>
                <w:color w:val="000000"/>
                <w:lang/>
              </w:rPr>
              <w:t>.)</w:t>
            </w:r>
          </w:p>
        </w:tc>
        <w:tc>
          <w:tcPr>
            <w:tcW w:w="2880" w:type="dxa"/>
          </w:tcPr>
          <w:p w:rsidR="0025360D" w:rsidRPr="00A302D0" w:rsidRDefault="0025360D" w:rsidP="00CA69C5">
            <w:pPr>
              <w:jc w:val="center"/>
            </w:pPr>
            <w:r w:rsidRPr="00A302D0">
              <w:rPr>
                <w:rStyle w:val="hps"/>
                <w:color w:val="000000"/>
                <w:lang/>
              </w:rPr>
              <w:t>Individual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work</w:t>
            </w:r>
            <w:r w:rsidRPr="00A302D0">
              <w:t xml:space="preserve">: </w:t>
            </w:r>
            <w:r>
              <w:t>20</w:t>
            </w:r>
          </w:p>
        </w:tc>
        <w:tc>
          <w:tcPr>
            <w:tcW w:w="3940" w:type="dxa"/>
            <w:gridSpan w:val="2"/>
          </w:tcPr>
          <w:p w:rsidR="0025360D" w:rsidRPr="00A302D0" w:rsidRDefault="0025360D" w:rsidP="00CA69C5">
            <w:pPr>
              <w:jc w:val="both"/>
            </w:pPr>
            <w:r w:rsidRPr="00A302D0"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Scanning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color w:val="000000"/>
                <w:lang/>
              </w:rPr>
              <w:t>from different sources</w:t>
            </w:r>
          </w:p>
        </w:tc>
      </w:tr>
      <w:tr w:rsidR="0025360D" w:rsidRPr="00A302D0" w:rsidTr="0025360D">
        <w:trPr>
          <w:gridBefore w:val="1"/>
          <w:wBefore w:w="98" w:type="dxa"/>
          <w:trHeight w:val="80"/>
        </w:trPr>
        <w:tc>
          <w:tcPr>
            <w:tcW w:w="2730" w:type="dxa"/>
          </w:tcPr>
          <w:p w:rsidR="0025360D" w:rsidRPr="00A302D0" w:rsidRDefault="0025360D" w:rsidP="00CA69C5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Other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atn"/>
                <w:color w:val="000000"/>
                <w:lang/>
              </w:rPr>
              <w:t>(</w:t>
            </w:r>
            <w:r w:rsidRPr="00A302D0">
              <w:rPr>
                <w:rStyle w:val="shorttext"/>
                <w:color w:val="000000"/>
                <w:lang/>
              </w:rPr>
              <w:t>...............)</w:t>
            </w:r>
          </w:p>
        </w:tc>
        <w:tc>
          <w:tcPr>
            <w:tcW w:w="2880" w:type="dxa"/>
          </w:tcPr>
          <w:p w:rsidR="0025360D" w:rsidRPr="00A302D0" w:rsidRDefault="0025360D" w:rsidP="00CA69C5">
            <w:pPr>
              <w:jc w:val="center"/>
            </w:pPr>
          </w:p>
        </w:tc>
        <w:tc>
          <w:tcPr>
            <w:tcW w:w="3940" w:type="dxa"/>
            <w:gridSpan w:val="2"/>
          </w:tcPr>
          <w:p w:rsidR="0025360D" w:rsidRPr="00A302D0" w:rsidRDefault="0025360D" w:rsidP="00CA69C5">
            <w:pPr>
              <w:jc w:val="both"/>
            </w:pPr>
          </w:p>
        </w:tc>
      </w:tr>
      <w:tr w:rsidR="0025360D" w:rsidRPr="00A302D0" w:rsidTr="0025360D">
        <w:trPr>
          <w:gridBefore w:val="1"/>
          <w:wBefore w:w="98" w:type="dxa"/>
          <w:trHeight w:val="80"/>
        </w:trPr>
        <w:tc>
          <w:tcPr>
            <w:tcW w:w="2730" w:type="dxa"/>
          </w:tcPr>
          <w:p w:rsidR="0025360D" w:rsidRPr="00A302D0" w:rsidRDefault="0025360D" w:rsidP="00CA69C5">
            <w:pPr>
              <w:jc w:val="both"/>
            </w:pPr>
            <w:r w:rsidRPr="00A302D0">
              <w:rPr>
                <w:rStyle w:val="hps"/>
                <w:color w:val="000000"/>
                <w:lang/>
              </w:rPr>
              <w:t>Other</w:t>
            </w:r>
            <w:r w:rsidRPr="00A302D0">
              <w:rPr>
                <w:rStyle w:val="shorttext"/>
                <w:color w:val="000000"/>
                <w:lang/>
              </w:rPr>
              <w:t xml:space="preserve"> </w:t>
            </w:r>
            <w:r w:rsidRPr="00A302D0">
              <w:rPr>
                <w:rStyle w:val="hpsatn"/>
                <w:color w:val="000000"/>
                <w:lang/>
              </w:rPr>
              <w:t>(</w:t>
            </w:r>
            <w:r w:rsidRPr="00A302D0">
              <w:rPr>
                <w:rStyle w:val="shorttext"/>
                <w:color w:val="000000"/>
                <w:lang/>
              </w:rPr>
              <w:t>...............)</w:t>
            </w:r>
          </w:p>
        </w:tc>
        <w:tc>
          <w:tcPr>
            <w:tcW w:w="2880" w:type="dxa"/>
          </w:tcPr>
          <w:p w:rsidR="0025360D" w:rsidRPr="00A302D0" w:rsidRDefault="0025360D" w:rsidP="00CA69C5">
            <w:pPr>
              <w:jc w:val="center"/>
            </w:pPr>
          </w:p>
        </w:tc>
        <w:tc>
          <w:tcPr>
            <w:tcW w:w="3940" w:type="dxa"/>
            <w:gridSpan w:val="2"/>
          </w:tcPr>
          <w:p w:rsidR="0025360D" w:rsidRPr="00A302D0" w:rsidRDefault="0025360D" w:rsidP="00CA69C5">
            <w:pPr>
              <w:jc w:val="both"/>
            </w:pPr>
          </w:p>
        </w:tc>
      </w:tr>
      <w:tr w:rsidR="0025360D" w:rsidRPr="00A302D0" w:rsidTr="0025360D">
        <w:trPr>
          <w:gridBefore w:val="1"/>
          <w:wBefore w:w="98" w:type="dxa"/>
          <w:trHeight w:val="80"/>
        </w:trPr>
        <w:tc>
          <w:tcPr>
            <w:tcW w:w="2730" w:type="dxa"/>
          </w:tcPr>
          <w:p w:rsidR="0025360D" w:rsidRPr="00A302D0" w:rsidRDefault="0025360D" w:rsidP="00CA69C5">
            <w:pPr>
              <w:jc w:val="both"/>
              <w:rPr>
                <w:b/>
              </w:rPr>
            </w:pPr>
            <w:r w:rsidRPr="00A302D0">
              <w:rPr>
                <w:rStyle w:val="hps"/>
                <w:b/>
                <w:color w:val="000000"/>
                <w:lang/>
              </w:rPr>
              <w:t>Total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Course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"/>
                <w:b/>
                <w:color w:val="000000"/>
                <w:lang/>
              </w:rPr>
              <w:t>Load</w:t>
            </w:r>
            <w:r w:rsidRPr="00A302D0">
              <w:rPr>
                <w:rStyle w:val="shorttext"/>
                <w:b/>
                <w:color w:val="000000"/>
                <w:lang/>
              </w:rPr>
              <w:t xml:space="preserve"> </w:t>
            </w:r>
            <w:r w:rsidRPr="00A302D0">
              <w:rPr>
                <w:rStyle w:val="hpsatn"/>
                <w:b/>
                <w:color w:val="000000"/>
                <w:lang/>
              </w:rPr>
              <w:t>(</w:t>
            </w:r>
            <w:r w:rsidRPr="00A302D0">
              <w:rPr>
                <w:rStyle w:val="shorttext"/>
                <w:b/>
                <w:color w:val="000000"/>
                <w:lang/>
              </w:rPr>
              <w:t>Hours)</w:t>
            </w:r>
          </w:p>
        </w:tc>
        <w:tc>
          <w:tcPr>
            <w:tcW w:w="2880" w:type="dxa"/>
          </w:tcPr>
          <w:p w:rsidR="0025360D" w:rsidRPr="00A302D0" w:rsidRDefault="0025360D" w:rsidP="00CA69C5">
            <w:pPr>
              <w:jc w:val="center"/>
              <w:rPr>
                <w:b/>
              </w:rPr>
            </w:pPr>
            <w:r>
              <w:rPr>
                <w:b/>
              </w:rPr>
              <w:t>178</w:t>
            </w:r>
          </w:p>
        </w:tc>
        <w:tc>
          <w:tcPr>
            <w:tcW w:w="3940" w:type="dxa"/>
            <w:gridSpan w:val="2"/>
          </w:tcPr>
          <w:p w:rsidR="0025360D" w:rsidRPr="00A302D0" w:rsidRDefault="0025360D" w:rsidP="00CA69C5">
            <w:pPr>
              <w:jc w:val="both"/>
            </w:pPr>
          </w:p>
        </w:tc>
      </w:tr>
    </w:tbl>
    <w:p w:rsidR="0025360D" w:rsidRPr="00A302D0" w:rsidRDefault="0025360D" w:rsidP="0025360D">
      <w:r>
        <w:t>178/30=5</w:t>
      </w:r>
      <w:proofErr w:type="gramStart"/>
      <w:r>
        <w:t>,93</w:t>
      </w:r>
      <w:proofErr w:type="gramEnd"/>
    </w:p>
    <w:p w:rsidR="0031124D" w:rsidRDefault="0031124D" w:rsidP="008534D1"/>
    <w:sectPr w:rsidR="0031124D" w:rsidSect="00D725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34D1"/>
    <w:rsid w:val="0000617E"/>
    <w:rsid w:val="0001764E"/>
    <w:rsid w:val="00021F35"/>
    <w:rsid w:val="00033DAC"/>
    <w:rsid w:val="00052638"/>
    <w:rsid w:val="000661C0"/>
    <w:rsid w:val="00074F44"/>
    <w:rsid w:val="00075DB9"/>
    <w:rsid w:val="0007750A"/>
    <w:rsid w:val="00084E2D"/>
    <w:rsid w:val="000E4F43"/>
    <w:rsid w:val="000F54A6"/>
    <w:rsid w:val="001232A4"/>
    <w:rsid w:val="0013753B"/>
    <w:rsid w:val="00153E63"/>
    <w:rsid w:val="00181D9B"/>
    <w:rsid w:val="00190A25"/>
    <w:rsid w:val="001D39F5"/>
    <w:rsid w:val="001F542C"/>
    <w:rsid w:val="00202141"/>
    <w:rsid w:val="002075B8"/>
    <w:rsid w:val="0021184A"/>
    <w:rsid w:val="00225024"/>
    <w:rsid w:val="00234D04"/>
    <w:rsid w:val="00251C94"/>
    <w:rsid w:val="0025360D"/>
    <w:rsid w:val="002644CF"/>
    <w:rsid w:val="00271FE7"/>
    <w:rsid w:val="002815E6"/>
    <w:rsid w:val="00297F7E"/>
    <w:rsid w:val="002A449C"/>
    <w:rsid w:val="002A4F05"/>
    <w:rsid w:val="002A7795"/>
    <w:rsid w:val="002B3FAE"/>
    <w:rsid w:val="002C3588"/>
    <w:rsid w:val="002D0108"/>
    <w:rsid w:val="002D79DE"/>
    <w:rsid w:val="002E6A1C"/>
    <w:rsid w:val="00305DD5"/>
    <w:rsid w:val="0031124D"/>
    <w:rsid w:val="00316D69"/>
    <w:rsid w:val="00335A06"/>
    <w:rsid w:val="00336926"/>
    <w:rsid w:val="00343C98"/>
    <w:rsid w:val="0035045F"/>
    <w:rsid w:val="003506BE"/>
    <w:rsid w:val="00352B3B"/>
    <w:rsid w:val="00354E4C"/>
    <w:rsid w:val="003647A1"/>
    <w:rsid w:val="003747F7"/>
    <w:rsid w:val="00381159"/>
    <w:rsid w:val="00383D95"/>
    <w:rsid w:val="003A54ED"/>
    <w:rsid w:val="003A5704"/>
    <w:rsid w:val="003F3A76"/>
    <w:rsid w:val="003F4556"/>
    <w:rsid w:val="003F7519"/>
    <w:rsid w:val="00403A87"/>
    <w:rsid w:val="00403C8C"/>
    <w:rsid w:val="00404C98"/>
    <w:rsid w:val="00406900"/>
    <w:rsid w:val="0041198C"/>
    <w:rsid w:val="00425565"/>
    <w:rsid w:val="0043340D"/>
    <w:rsid w:val="004336AD"/>
    <w:rsid w:val="0043681D"/>
    <w:rsid w:val="00447B80"/>
    <w:rsid w:val="00452E2C"/>
    <w:rsid w:val="00464F96"/>
    <w:rsid w:val="004737A7"/>
    <w:rsid w:val="00476CD1"/>
    <w:rsid w:val="00492970"/>
    <w:rsid w:val="00492BF7"/>
    <w:rsid w:val="0049486A"/>
    <w:rsid w:val="004A2D3F"/>
    <w:rsid w:val="004B3EBB"/>
    <w:rsid w:val="004C0E63"/>
    <w:rsid w:val="004D1DC8"/>
    <w:rsid w:val="004E56B8"/>
    <w:rsid w:val="004F69EE"/>
    <w:rsid w:val="00501DDA"/>
    <w:rsid w:val="005051B7"/>
    <w:rsid w:val="005144F8"/>
    <w:rsid w:val="005148CB"/>
    <w:rsid w:val="0053330E"/>
    <w:rsid w:val="005346CB"/>
    <w:rsid w:val="0053524D"/>
    <w:rsid w:val="00563EB4"/>
    <w:rsid w:val="0058638E"/>
    <w:rsid w:val="00587823"/>
    <w:rsid w:val="00591D11"/>
    <w:rsid w:val="005A098C"/>
    <w:rsid w:val="005A29C4"/>
    <w:rsid w:val="005A2EB0"/>
    <w:rsid w:val="005B444C"/>
    <w:rsid w:val="005C23C8"/>
    <w:rsid w:val="005C4AE4"/>
    <w:rsid w:val="005C653F"/>
    <w:rsid w:val="005D2779"/>
    <w:rsid w:val="005D586B"/>
    <w:rsid w:val="005E13D8"/>
    <w:rsid w:val="005E1D57"/>
    <w:rsid w:val="005E37B6"/>
    <w:rsid w:val="005F2D14"/>
    <w:rsid w:val="005F3801"/>
    <w:rsid w:val="00603DA8"/>
    <w:rsid w:val="00657B0B"/>
    <w:rsid w:val="00661F6F"/>
    <w:rsid w:val="00696044"/>
    <w:rsid w:val="006B4B74"/>
    <w:rsid w:val="006C21EB"/>
    <w:rsid w:val="006C60F5"/>
    <w:rsid w:val="006D3A60"/>
    <w:rsid w:val="006E1684"/>
    <w:rsid w:val="006E3DFA"/>
    <w:rsid w:val="00721DFD"/>
    <w:rsid w:val="00722BFD"/>
    <w:rsid w:val="00740553"/>
    <w:rsid w:val="00750F17"/>
    <w:rsid w:val="0077005F"/>
    <w:rsid w:val="0077554B"/>
    <w:rsid w:val="00786B2B"/>
    <w:rsid w:val="0079367F"/>
    <w:rsid w:val="007A4239"/>
    <w:rsid w:val="007B1D95"/>
    <w:rsid w:val="007F0691"/>
    <w:rsid w:val="007F7A52"/>
    <w:rsid w:val="008008ED"/>
    <w:rsid w:val="0082105D"/>
    <w:rsid w:val="00823F29"/>
    <w:rsid w:val="008534D1"/>
    <w:rsid w:val="00865DB1"/>
    <w:rsid w:val="00866E72"/>
    <w:rsid w:val="008772F1"/>
    <w:rsid w:val="00877B24"/>
    <w:rsid w:val="00877C37"/>
    <w:rsid w:val="00884479"/>
    <w:rsid w:val="008852C3"/>
    <w:rsid w:val="008868C7"/>
    <w:rsid w:val="008879E7"/>
    <w:rsid w:val="00890CBF"/>
    <w:rsid w:val="00893058"/>
    <w:rsid w:val="008A0BED"/>
    <w:rsid w:val="008B3D37"/>
    <w:rsid w:val="008F12E4"/>
    <w:rsid w:val="00907B0C"/>
    <w:rsid w:val="00932CDE"/>
    <w:rsid w:val="009417AB"/>
    <w:rsid w:val="009475D7"/>
    <w:rsid w:val="00984529"/>
    <w:rsid w:val="00996014"/>
    <w:rsid w:val="009B0A29"/>
    <w:rsid w:val="00A00135"/>
    <w:rsid w:val="00A03BCE"/>
    <w:rsid w:val="00A11FF9"/>
    <w:rsid w:val="00A12EBE"/>
    <w:rsid w:val="00A142C9"/>
    <w:rsid w:val="00A32479"/>
    <w:rsid w:val="00A40F88"/>
    <w:rsid w:val="00A74DB5"/>
    <w:rsid w:val="00A80AF5"/>
    <w:rsid w:val="00A822CB"/>
    <w:rsid w:val="00A926B6"/>
    <w:rsid w:val="00A944FE"/>
    <w:rsid w:val="00AB28F7"/>
    <w:rsid w:val="00AB373D"/>
    <w:rsid w:val="00AD20FB"/>
    <w:rsid w:val="00AD3075"/>
    <w:rsid w:val="00AF030A"/>
    <w:rsid w:val="00B15E70"/>
    <w:rsid w:val="00B46406"/>
    <w:rsid w:val="00B54E92"/>
    <w:rsid w:val="00B6655E"/>
    <w:rsid w:val="00B73D1A"/>
    <w:rsid w:val="00B75FAB"/>
    <w:rsid w:val="00B80321"/>
    <w:rsid w:val="00B80A15"/>
    <w:rsid w:val="00B93BCD"/>
    <w:rsid w:val="00BA3788"/>
    <w:rsid w:val="00BC1BDC"/>
    <w:rsid w:val="00BE1E32"/>
    <w:rsid w:val="00BF53DD"/>
    <w:rsid w:val="00BF7936"/>
    <w:rsid w:val="00C25C26"/>
    <w:rsid w:val="00C62242"/>
    <w:rsid w:val="00C66D18"/>
    <w:rsid w:val="00C7735B"/>
    <w:rsid w:val="00C865DD"/>
    <w:rsid w:val="00CB2A32"/>
    <w:rsid w:val="00CB6702"/>
    <w:rsid w:val="00CE4520"/>
    <w:rsid w:val="00CF0A3E"/>
    <w:rsid w:val="00D070F2"/>
    <w:rsid w:val="00D128A9"/>
    <w:rsid w:val="00D22A4D"/>
    <w:rsid w:val="00D22A7A"/>
    <w:rsid w:val="00D27D02"/>
    <w:rsid w:val="00D369E4"/>
    <w:rsid w:val="00D47F2C"/>
    <w:rsid w:val="00D6200E"/>
    <w:rsid w:val="00D703BF"/>
    <w:rsid w:val="00D7118B"/>
    <w:rsid w:val="00D7256B"/>
    <w:rsid w:val="00D74048"/>
    <w:rsid w:val="00DB165E"/>
    <w:rsid w:val="00DC703E"/>
    <w:rsid w:val="00DF1094"/>
    <w:rsid w:val="00DF2ED5"/>
    <w:rsid w:val="00DF5B14"/>
    <w:rsid w:val="00E31C8D"/>
    <w:rsid w:val="00E4444F"/>
    <w:rsid w:val="00E57E9B"/>
    <w:rsid w:val="00E738D6"/>
    <w:rsid w:val="00E83C5A"/>
    <w:rsid w:val="00EA74CF"/>
    <w:rsid w:val="00EC6880"/>
    <w:rsid w:val="00ED6EB2"/>
    <w:rsid w:val="00EE1C91"/>
    <w:rsid w:val="00EE66FA"/>
    <w:rsid w:val="00EF6483"/>
    <w:rsid w:val="00F051F6"/>
    <w:rsid w:val="00F10230"/>
    <w:rsid w:val="00F162CF"/>
    <w:rsid w:val="00F46C96"/>
    <w:rsid w:val="00F64052"/>
    <w:rsid w:val="00F71529"/>
    <w:rsid w:val="00F71639"/>
    <w:rsid w:val="00F74288"/>
    <w:rsid w:val="00F85755"/>
    <w:rsid w:val="00FA0931"/>
    <w:rsid w:val="00FA0C09"/>
    <w:rsid w:val="00FA361C"/>
    <w:rsid w:val="00FE0079"/>
    <w:rsid w:val="00FE2699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4D1"/>
    <w:rPr>
      <w:rFonts w:ascii="Times New Roman" w:eastAsia="Times New Roman" w:hAnsi="Times New Roman"/>
      <w:sz w:val="24"/>
      <w:szCs w:val="24"/>
      <w:lang w:val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8534D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8534D1"/>
    <w:rPr>
      <w:rFonts w:ascii="Arial" w:hAnsi="Arial" w:cs="Arial"/>
      <w:b/>
      <w:bCs/>
      <w:kern w:val="32"/>
      <w:sz w:val="32"/>
      <w:szCs w:val="32"/>
      <w:lang w:eastAsia="tr-TR"/>
    </w:rPr>
  </w:style>
  <w:style w:type="character" w:styleId="Gl">
    <w:name w:val="Strong"/>
    <w:basedOn w:val="VarsaylanParagrafYazTipi"/>
    <w:uiPriority w:val="99"/>
    <w:qFormat/>
    <w:rsid w:val="008534D1"/>
    <w:rPr>
      <w:rFonts w:cs="Times New Roman"/>
      <w:b/>
      <w:bCs/>
    </w:rPr>
  </w:style>
  <w:style w:type="character" w:customStyle="1" w:styleId="hps">
    <w:name w:val="hps"/>
    <w:basedOn w:val="VarsaylanParagrafYazTipi"/>
    <w:rsid w:val="00BE1E32"/>
    <w:rPr>
      <w:rFonts w:cs="Times New Roman"/>
    </w:rPr>
  </w:style>
  <w:style w:type="character" w:customStyle="1" w:styleId="shorttext">
    <w:name w:val="short_text"/>
    <w:basedOn w:val="VarsaylanParagrafYazTipi"/>
    <w:rsid w:val="0025360D"/>
  </w:style>
  <w:style w:type="character" w:customStyle="1" w:styleId="hpsatn">
    <w:name w:val="hps atn"/>
    <w:basedOn w:val="VarsaylanParagrafYazTipi"/>
    <w:rsid w:val="002536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57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533</Words>
  <Characters>3041</Characters>
  <Application>Microsoft Office Word</Application>
  <DocSecurity>0</DocSecurity>
  <Lines>25</Lines>
  <Paragraphs>7</Paragraphs>
  <ScaleCrop>false</ScaleCrop>
  <Company/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ado</dc:creator>
  <cp:keywords/>
  <dc:description/>
  <cp:lastModifiedBy>ossetian</cp:lastModifiedBy>
  <cp:revision>15</cp:revision>
  <dcterms:created xsi:type="dcterms:W3CDTF">2011-03-02T08:52:00Z</dcterms:created>
  <dcterms:modified xsi:type="dcterms:W3CDTF">2013-04-02T09:01:00Z</dcterms:modified>
</cp:coreProperties>
</file>